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32CB8" w14:textId="46D9A36F" w:rsidR="006F48C4" w:rsidRPr="00B83DCB" w:rsidRDefault="006F48C4" w:rsidP="00526C59">
      <w:pPr>
        <w:tabs>
          <w:tab w:val="left" w:pos="567"/>
        </w:tabs>
        <w:spacing w:before="0" w:after="0" w:line="276" w:lineRule="auto"/>
        <w:rPr>
          <w:szCs w:val="28"/>
          <w:lang w:val="nl-NL"/>
        </w:rPr>
      </w:pPr>
      <w:r w:rsidRPr="00B83DCB">
        <w:rPr>
          <w:szCs w:val="28"/>
          <w:lang w:val="nl-NL"/>
        </w:rPr>
        <w:t xml:space="preserve">Tuần </w:t>
      </w:r>
      <w:r w:rsidR="008335A1">
        <w:rPr>
          <w:szCs w:val="28"/>
          <w:lang w:val="nl-NL"/>
        </w:rPr>
        <w:t>12,13</w:t>
      </w:r>
      <w:r w:rsidRPr="00B83DCB">
        <w:rPr>
          <w:szCs w:val="28"/>
          <w:lang w:val="nl-NL"/>
        </w:rPr>
        <w:tab/>
      </w:r>
      <w:r w:rsidRPr="00B83DCB">
        <w:rPr>
          <w:szCs w:val="28"/>
          <w:lang w:val="nl-NL"/>
        </w:rPr>
        <w:tab/>
      </w:r>
      <w:r w:rsidRPr="00B83DCB">
        <w:rPr>
          <w:szCs w:val="28"/>
          <w:lang w:val="nl-NL"/>
        </w:rPr>
        <w:tab/>
      </w:r>
      <w:r w:rsidRPr="00B83DCB">
        <w:rPr>
          <w:szCs w:val="28"/>
          <w:lang w:val="nl-NL"/>
        </w:rPr>
        <w:tab/>
      </w:r>
      <w:r w:rsidRPr="00B83DCB">
        <w:rPr>
          <w:szCs w:val="28"/>
          <w:lang w:val="nl-NL"/>
        </w:rPr>
        <w:tab/>
      </w:r>
      <w:r w:rsidRPr="00B83DCB">
        <w:rPr>
          <w:szCs w:val="28"/>
          <w:lang w:val="nl-NL"/>
        </w:rPr>
        <w:tab/>
      </w:r>
      <w:r w:rsidRPr="00B83DCB">
        <w:rPr>
          <w:szCs w:val="28"/>
          <w:lang w:val="nl-NL"/>
        </w:rPr>
        <w:tab/>
      </w:r>
      <w:r w:rsidRPr="00B83DCB">
        <w:rPr>
          <w:szCs w:val="28"/>
          <w:lang w:val="nl-NL"/>
        </w:rPr>
        <w:tab/>
      </w:r>
      <w:r w:rsidR="00D40E26" w:rsidRPr="00B83DCB">
        <w:rPr>
          <w:szCs w:val="28"/>
          <w:lang w:val="nl-NL"/>
        </w:rPr>
        <w:tab/>
      </w:r>
      <w:r w:rsidRPr="00B83DCB">
        <w:rPr>
          <w:szCs w:val="28"/>
          <w:lang w:val="nl-NL"/>
        </w:rPr>
        <w:t xml:space="preserve">Ngày soạn: </w:t>
      </w:r>
      <w:r w:rsidR="004F0CC3">
        <w:rPr>
          <w:szCs w:val="28"/>
          <w:lang w:val="nl-NL"/>
        </w:rPr>
        <w:t>22</w:t>
      </w:r>
      <w:r w:rsidR="0032013F">
        <w:rPr>
          <w:szCs w:val="28"/>
          <w:lang w:val="nl-NL"/>
        </w:rPr>
        <w:t>/</w:t>
      </w:r>
      <w:r w:rsidR="00B83DCB">
        <w:rPr>
          <w:szCs w:val="28"/>
          <w:lang w:val="nl-NL"/>
        </w:rPr>
        <w:t>1</w:t>
      </w:r>
      <w:r w:rsidR="0032013F">
        <w:rPr>
          <w:szCs w:val="28"/>
          <w:lang w:val="nl-NL"/>
        </w:rPr>
        <w:t>1</w:t>
      </w:r>
      <w:r w:rsidRPr="00B83DCB">
        <w:rPr>
          <w:szCs w:val="28"/>
          <w:lang w:val="nl-NL"/>
        </w:rPr>
        <w:t>/202</w:t>
      </w:r>
      <w:r w:rsidR="00D40E26" w:rsidRPr="00B83DCB">
        <w:rPr>
          <w:szCs w:val="28"/>
          <w:lang w:val="nl-NL"/>
        </w:rPr>
        <w:t>5</w:t>
      </w:r>
    </w:p>
    <w:p w14:paraId="0301CE1A" w14:textId="265FA17B" w:rsidR="006F48C4" w:rsidRPr="00B83DCB" w:rsidRDefault="006F48C4" w:rsidP="00526C59">
      <w:pPr>
        <w:spacing w:before="0" w:after="0" w:line="276" w:lineRule="auto"/>
        <w:rPr>
          <w:color w:val="auto"/>
          <w:szCs w:val="28"/>
          <w:lang w:val="nl-NL"/>
        </w:rPr>
      </w:pPr>
      <w:r w:rsidRPr="00B83DCB">
        <w:rPr>
          <w:b/>
          <w:bCs/>
          <w:szCs w:val="28"/>
        </w:rPr>
        <w:t>Tiế</w:t>
      </w:r>
      <w:r w:rsidR="00F43B8A" w:rsidRPr="00B83DCB">
        <w:rPr>
          <w:b/>
          <w:bCs/>
          <w:szCs w:val="28"/>
        </w:rPr>
        <w:t xml:space="preserve">t </w:t>
      </w:r>
      <w:r w:rsidR="008335A1">
        <w:rPr>
          <w:b/>
          <w:bCs/>
          <w:szCs w:val="28"/>
        </w:rPr>
        <w:t>12,13</w:t>
      </w:r>
      <w:r w:rsidRPr="00B83DCB">
        <w:rPr>
          <w:b/>
          <w:bCs/>
          <w:szCs w:val="28"/>
          <w:lang w:val="vi-VN"/>
        </w:rPr>
        <w:tab/>
      </w:r>
      <w:r w:rsidRPr="00B83DCB">
        <w:rPr>
          <w:b/>
          <w:bCs/>
          <w:szCs w:val="28"/>
          <w:lang w:val="vi-VN"/>
        </w:rPr>
        <w:tab/>
      </w:r>
      <w:r w:rsidRPr="00B83DCB">
        <w:rPr>
          <w:b/>
          <w:bCs/>
          <w:szCs w:val="28"/>
          <w:lang w:val="vi-VN"/>
        </w:rPr>
        <w:tab/>
      </w:r>
      <w:r w:rsidRPr="00B83DCB">
        <w:rPr>
          <w:b/>
          <w:bCs/>
          <w:szCs w:val="28"/>
          <w:lang w:val="vi-VN"/>
        </w:rPr>
        <w:tab/>
      </w:r>
      <w:r w:rsidRPr="00B83DCB">
        <w:rPr>
          <w:b/>
          <w:bCs/>
          <w:szCs w:val="28"/>
          <w:lang w:val="vi-VN"/>
        </w:rPr>
        <w:tab/>
      </w:r>
      <w:r w:rsidRPr="00B83DCB">
        <w:rPr>
          <w:b/>
          <w:bCs/>
          <w:szCs w:val="28"/>
          <w:lang w:val="vi-VN"/>
        </w:rPr>
        <w:tab/>
      </w:r>
      <w:r w:rsidRPr="00B83DCB">
        <w:rPr>
          <w:b/>
          <w:bCs/>
          <w:szCs w:val="28"/>
          <w:lang w:val="vi-VN"/>
        </w:rPr>
        <w:tab/>
      </w:r>
      <w:r w:rsidRPr="00B83DCB">
        <w:rPr>
          <w:b/>
          <w:bCs/>
          <w:szCs w:val="28"/>
          <w:lang w:val="vi-VN"/>
        </w:rPr>
        <w:tab/>
      </w:r>
      <w:r w:rsidR="00D40E26" w:rsidRPr="00B83DCB">
        <w:rPr>
          <w:b/>
          <w:bCs/>
          <w:szCs w:val="28"/>
          <w:lang w:val="vi-VN"/>
        </w:rPr>
        <w:tab/>
      </w:r>
      <w:bookmarkStart w:id="0" w:name="_GoBack"/>
      <w:bookmarkEnd w:id="0"/>
    </w:p>
    <w:p w14:paraId="635469A3" w14:textId="3F9DDAB0" w:rsidR="008335A1" w:rsidRPr="004F0CC3" w:rsidRDefault="008335A1" w:rsidP="008335A1">
      <w:pPr>
        <w:spacing w:after="0" w:line="276" w:lineRule="auto"/>
        <w:jc w:val="center"/>
        <w:rPr>
          <w:b/>
          <w:sz w:val="36"/>
          <w:szCs w:val="28"/>
        </w:rPr>
      </w:pPr>
      <w:r w:rsidRPr="004F0CC3">
        <w:rPr>
          <w:b/>
          <w:sz w:val="36"/>
          <w:szCs w:val="28"/>
        </w:rPr>
        <w:t>Bài 5: TỰ LẬP</w:t>
      </w:r>
    </w:p>
    <w:p w14:paraId="6F6ECFB1" w14:textId="77777777" w:rsidR="008335A1" w:rsidRPr="007143D4" w:rsidRDefault="008335A1" w:rsidP="008335A1">
      <w:pPr>
        <w:spacing w:after="0"/>
        <w:rPr>
          <w:b/>
          <w:szCs w:val="28"/>
        </w:rPr>
      </w:pPr>
      <w:r w:rsidRPr="007143D4">
        <w:rPr>
          <w:b/>
          <w:szCs w:val="28"/>
        </w:rPr>
        <w:t>I. MỤC TIÊU:</w:t>
      </w:r>
    </w:p>
    <w:p w14:paraId="0922B8D5" w14:textId="77777777" w:rsidR="008335A1" w:rsidRPr="007143D4" w:rsidRDefault="008335A1" w:rsidP="008335A1">
      <w:pPr>
        <w:spacing w:after="0"/>
        <w:rPr>
          <w:b/>
          <w:bCs/>
          <w:szCs w:val="28"/>
          <w:shd w:val="clear" w:color="auto" w:fill="FFFFFF"/>
        </w:rPr>
      </w:pPr>
      <w:r w:rsidRPr="007143D4">
        <w:rPr>
          <w:b/>
          <w:bCs/>
          <w:szCs w:val="28"/>
          <w:shd w:val="clear" w:color="auto" w:fill="FFFFFF"/>
        </w:rPr>
        <w:t>1. Về kiến thức</w:t>
      </w:r>
    </w:p>
    <w:p w14:paraId="14197CDA" w14:textId="77777777" w:rsidR="008335A1" w:rsidRPr="007143D4" w:rsidRDefault="008335A1" w:rsidP="008335A1">
      <w:pPr>
        <w:spacing w:after="0"/>
        <w:rPr>
          <w:szCs w:val="28"/>
        </w:rPr>
      </w:pPr>
      <w:r w:rsidRPr="007143D4">
        <w:rPr>
          <w:szCs w:val="28"/>
        </w:rPr>
        <w:t>- Nêu được khái niệm về tự lập.</w:t>
      </w:r>
    </w:p>
    <w:p w14:paraId="30D776E3" w14:textId="77777777" w:rsidR="008335A1" w:rsidRPr="007143D4" w:rsidRDefault="008335A1" w:rsidP="008335A1">
      <w:pPr>
        <w:spacing w:after="0"/>
        <w:rPr>
          <w:szCs w:val="28"/>
        </w:rPr>
      </w:pPr>
      <w:r w:rsidRPr="007143D4">
        <w:rPr>
          <w:szCs w:val="28"/>
        </w:rPr>
        <w:t>- Liệt kê được các biểu hiện của người có tính tự lập.</w:t>
      </w:r>
    </w:p>
    <w:p w14:paraId="54F8A513" w14:textId="77777777" w:rsidR="008335A1" w:rsidRPr="007143D4" w:rsidRDefault="008335A1" w:rsidP="008335A1">
      <w:pPr>
        <w:spacing w:after="0"/>
        <w:rPr>
          <w:szCs w:val="28"/>
        </w:rPr>
      </w:pPr>
      <w:r w:rsidRPr="007143D4">
        <w:rPr>
          <w:szCs w:val="28"/>
        </w:rPr>
        <w:t>- Hiểu vì sao phải tính tự lập.</w:t>
      </w:r>
    </w:p>
    <w:p w14:paraId="61E1B619" w14:textId="77777777" w:rsidR="008335A1" w:rsidRPr="007143D4" w:rsidRDefault="008335A1" w:rsidP="008335A1">
      <w:pPr>
        <w:spacing w:after="0"/>
        <w:rPr>
          <w:szCs w:val="28"/>
        </w:rPr>
      </w:pPr>
      <w:r w:rsidRPr="007143D4">
        <w:rPr>
          <w:szCs w:val="28"/>
        </w:rPr>
        <w:t>- Đánh giá được khả năng tự lập của bản thân và của người khác.</w:t>
      </w:r>
    </w:p>
    <w:p w14:paraId="2B13C203" w14:textId="77777777" w:rsidR="008335A1" w:rsidRPr="007143D4" w:rsidRDefault="008335A1" w:rsidP="008335A1">
      <w:pPr>
        <w:spacing w:after="0"/>
        <w:rPr>
          <w:szCs w:val="28"/>
        </w:rPr>
      </w:pPr>
      <w:r w:rsidRPr="007143D4">
        <w:rPr>
          <w:szCs w:val="28"/>
        </w:rPr>
        <w:t>- Tự thực hiện nhiệm vụ của bản thân trong học tập, sinh hoạt hàng ngày, hoạt động tập thể ở trường và trong cuộc sống cộng đồng, không dựa dẫm, ỷ lại và phụ thuộc vào người khác.</w:t>
      </w:r>
    </w:p>
    <w:p w14:paraId="3006BA44" w14:textId="77777777" w:rsidR="008335A1" w:rsidRPr="007143D4" w:rsidRDefault="008335A1" w:rsidP="008335A1">
      <w:pPr>
        <w:spacing w:after="0"/>
        <w:rPr>
          <w:b/>
          <w:bCs/>
          <w:szCs w:val="28"/>
          <w:shd w:val="clear" w:color="auto" w:fill="FFFFFF"/>
        </w:rPr>
      </w:pPr>
      <w:r w:rsidRPr="007143D4">
        <w:rPr>
          <w:b/>
          <w:bCs/>
          <w:szCs w:val="28"/>
          <w:shd w:val="clear" w:color="auto" w:fill="FFFFFF"/>
        </w:rPr>
        <w:t>2. Về năng lực</w:t>
      </w:r>
    </w:p>
    <w:p w14:paraId="0D249FFE" w14:textId="77777777" w:rsidR="008335A1" w:rsidRPr="007143D4" w:rsidRDefault="008335A1" w:rsidP="008335A1">
      <w:pPr>
        <w:spacing w:after="0"/>
        <w:rPr>
          <w:rStyle w:val="awspan"/>
          <w:szCs w:val="28"/>
          <w:shd w:val="clear" w:color="auto" w:fill="FFFFFF"/>
        </w:rPr>
      </w:pPr>
      <w:r w:rsidRPr="007143D4">
        <w:rPr>
          <w:rStyle w:val="awspan"/>
          <w:b/>
          <w:bCs/>
          <w:szCs w:val="28"/>
          <w:shd w:val="clear" w:color="auto" w:fill="FFFFFF"/>
        </w:rPr>
        <w:t xml:space="preserve"> </w:t>
      </w:r>
      <w:r w:rsidRPr="007143D4">
        <w:rPr>
          <w:rStyle w:val="awspan"/>
          <w:szCs w:val="28"/>
          <w:shd w:val="clear" w:color="auto" w:fill="FFFFFF"/>
        </w:rPr>
        <w:t>Kĩ năng quan sát, kĩ năng thực hành, kĩ năng làm việc nhóm</w:t>
      </w:r>
    </w:p>
    <w:p w14:paraId="511A8C38" w14:textId="77777777" w:rsidR="008335A1" w:rsidRPr="007143D4" w:rsidRDefault="008335A1" w:rsidP="008335A1">
      <w:pPr>
        <w:spacing w:after="0"/>
        <w:rPr>
          <w:szCs w:val="28"/>
          <w:shd w:val="clear" w:color="auto" w:fill="FFFFFF"/>
        </w:rPr>
      </w:pPr>
      <w:r w:rsidRPr="007143D4">
        <w:rPr>
          <w:szCs w:val="28"/>
          <w:shd w:val="clear" w:color="auto" w:fill="FFFFFF"/>
        </w:rPr>
        <w:t>Năng lực phát hiện vấn đề; Năng lực giao tiếp; Năng lực hợp tác; Năng lực tự học.</w:t>
      </w:r>
    </w:p>
    <w:p w14:paraId="02821BFC" w14:textId="77777777" w:rsidR="008335A1" w:rsidRPr="007143D4" w:rsidRDefault="008335A1" w:rsidP="008335A1">
      <w:pPr>
        <w:rPr>
          <w:b/>
          <w:color w:val="0000FF"/>
          <w:szCs w:val="28"/>
        </w:rPr>
      </w:pPr>
      <w:r w:rsidRPr="007143D4">
        <w:rPr>
          <w:b/>
          <w:color w:val="0000FF"/>
          <w:szCs w:val="28"/>
        </w:rPr>
        <w:t xml:space="preserve">3.Về phẩm chất </w:t>
      </w:r>
      <w:r w:rsidRPr="007143D4">
        <w:rPr>
          <w:b/>
          <w:color w:val="0000FF"/>
          <w:szCs w:val="28"/>
        </w:rPr>
        <w:br/>
      </w:r>
      <w:r w:rsidRPr="007143D4">
        <w:rPr>
          <w:i/>
          <w:color w:val="FF0000"/>
          <w:szCs w:val="28"/>
        </w:rPr>
        <w:t>Chăm chỉ:</w:t>
      </w:r>
      <w:r w:rsidRPr="007143D4">
        <w:rPr>
          <w:color w:val="FF0000"/>
          <w:szCs w:val="28"/>
        </w:rPr>
        <w:t xml:space="preserve"> </w:t>
      </w:r>
      <w:r w:rsidRPr="007143D4">
        <w:rPr>
          <w:szCs w:val="28"/>
        </w:rPr>
        <w:t xml:space="preserve">Luôn cố gắng tự mình vươn lên đạt kết quả tốt trong học tập; tham gia công việc lao động, sản xuất trong gia đình theo yêu cầu thực tế, phù hợp với khả năng và điều kiện của bản thân </w:t>
      </w:r>
      <w:r w:rsidRPr="007143D4">
        <w:rPr>
          <w:b/>
          <w:color w:val="0000FF"/>
          <w:szCs w:val="28"/>
        </w:rPr>
        <w:br/>
      </w:r>
      <w:r w:rsidRPr="007143D4">
        <w:rPr>
          <w:i/>
          <w:color w:val="FF0000"/>
          <w:szCs w:val="28"/>
        </w:rPr>
        <w:t>Trung thực:</w:t>
      </w:r>
      <w:r w:rsidRPr="007143D4">
        <w:rPr>
          <w:color w:val="FF0000"/>
          <w:szCs w:val="28"/>
        </w:rPr>
        <w:t xml:space="preserve"> </w:t>
      </w:r>
      <w:r w:rsidRPr="007143D4">
        <w:rPr>
          <w:szCs w:val="28"/>
        </w:rPr>
        <w:t>Luôn thống nhất giữa lời nói với việc làm; tôn trọng lẽ phải; bảo vệ điều hay, lẽ phải trước mọi người, khách quan, công bằng trong nhận thức</w:t>
      </w:r>
    </w:p>
    <w:p w14:paraId="54784BA4" w14:textId="77777777" w:rsidR="008335A1" w:rsidRPr="007143D4" w:rsidRDefault="008335A1" w:rsidP="008335A1">
      <w:pPr>
        <w:spacing w:after="0"/>
        <w:rPr>
          <w:b/>
          <w:szCs w:val="28"/>
        </w:rPr>
      </w:pPr>
      <w:r w:rsidRPr="007143D4">
        <w:rPr>
          <w:b/>
          <w:szCs w:val="28"/>
        </w:rPr>
        <w:t xml:space="preserve">II. THIẾT BỊ DẠY HỌC VÀ HỌC LIỆU </w:t>
      </w:r>
    </w:p>
    <w:p w14:paraId="25FABC28" w14:textId="77777777" w:rsidR="008335A1" w:rsidRPr="007143D4" w:rsidRDefault="008335A1" w:rsidP="008335A1">
      <w:pPr>
        <w:spacing w:after="0"/>
        <w:rPr>
          <w:szCs w:val="28"/>
        </w:rPr>
      </w:pPr>
      <w:r w:rsidRPr="007143D4">
        <w:rPr>
          <w:szCs w:val="28"/>
        </w:rPr>
        <w:t xml:space="preserve">- SGK, SGV, Bài tập Giáo dục công dân 6; </w:t>
      </w:r>
    </w:p>
    <w:p w14:paraId="1F111264" w14:textId="77777777" w:rsidR="008335A1" w:rsidRPr="007143D4" w:rsidRDefault="008335A1" w:rsidP="008335A1">
      <w:pPr>
        <w:spacing w:after="0"/>
        <w:rPr>
          <w:szCs w:val="28"/>
        </w:rPr>
      </w:pPr>
      <w:r w:rsidRPr="007143D4">
        <w:rPr>
          <w:szCs w:val="28"/>
        </w:rPr>
        <w:t>- Tranh ảnh, truyện, thơ, ca dao, tục ngữ, thành ngữ, trò chơi, những ví dụ thực tế… gắn với bài “Tự lập”;</w:t>
      </w:r>
    </w:p>
    <w:p w14:paraId="6CFB4138" w14:textId="77777777" w:rsidR="008335A1" w:rsidRPr="007143D4" w:rsidRDefault="008335A1" w:rsidP="008335A1">
      <w:pPr>
        <w:spacing w:after="0"/>
        <w:rPr>
          <w:szCs w:val="28"/>
        </w:rPr>
      </w:pPr>
      <w:r w:rsidRPr="007143D4">
        <w:rPr>
          <w:szCs w:val="28"/>
        </w:rPr>
        <w:t xml:space="preserve"> - Đồ dùng đơn giản để sắm vai;</w:t>
      </w:r>
    </w:p>
    <w:p w14:paraId="7E01F8B3" w14:textId="77777777" w:rsidR="008335A1" w:rsidRPr="007143D4" w:rsidRDefault="008335A1" w:rsidP="008335A1">
      <w:pPr>
        <w:spacing w:after="0"/>
        <w:rPr>
          <w:szCs w:val="28"/>
        </w:rPr>
      </w:pPr>
      <w:r w:rsidRPr="007143D4">
        <w:rPr>
          <w:szCs w:val="28"/>
        </w:rPr>
        <w:t xml:space="preserve"> - Máy tính, máy chiếu, bài giảng </w:t>
      </w:r>
      <w:proofErr w:type="gramStart"/>
      <w:r w:rsidRPr="007143D4">
        <w:rPr>
          <w:szCs w:val="28"/>
        </w:rPr>
        <w:t>powerpoint,…</w:t>
      </w:r>
      <w:proofErr w:type="gramEnd"/>
    </w:p>
    <w:p w14:paraId="2CAEF8DE" w14:textId="77777777" w:rsidR="008335A1" w:rsidRPr="007143D4" w:rsidRDefault="008335A1" w:rsidP="008335A1">
      <w:pPr>
        <w:spacing w:after="0"/>
        <w:rPr>
          <w:b/>
          <w:szCs w:val="28"/>
        </w:rPr>
      </w:pPr>
      <w:r w:rsidRPr="007143D4">
        <w:rPr>
          <w:b/>
          <w:szCs w:val="28"/>
        </w:rPr>
        <w:t xml:space="preserve">III TIẾN TRÌNH DẠY HỌC </w:t>
      </w:r>
    </w:p>
    <w:p w14:paraId="4F8E30A4" w14:textId="77777777" w:rsidR="008335A1" w:rsidRPr="007143D4" w:rsidRDefault="008335A1" w:rsidP="008335A1">
      <w:pPr>
        <w:numPr>
          <w:ilvl w:val="0"/>
          <w:numId w:val="10"/>
        </w:numPr>
        <w:spacing w:before="0" w:after="0"/>
        <w:rPr>
          <w:b/>
          <w:szCs w:val="28"/>
        </w:rPr>
      </w:pPr>
      <w:r w:rsidRPr="007143D4">
        <w:rPr>
          <w:b/>
          <w:szCs w:val="28"/>
        </w:rPr>
        <w:t>Ổn định:</w:t>
      </w:r>
    </w:p>
    <w:p w14:paraId="1CECF52C" w14:textId="77777777" w:rsidR="008335A1" w:rsidRPr="007143D4" w:rsidRDefault="008335A1" w:rsidP="008335A1">
      <w:pPr>
        <w:numPr>
          <w:ilvl w:val="0"/>
          <w:numId w:val="10"/>
        </w:numPr>
        <w:spacing w:before="0" w:after="0"/>
        <w:rPr>
          <w:b/>
          <w:szCs w:val="28"/>
        </w:rPr>
      </w:pPr>
      <w:r w:rsidRPr="007143D4">
        <w:rPr>
          <w:b/>
          <w:szCs w:val="28"/>
        </w:rPr>
        <w:t>Kiểm tra bài cũ</w:t>
      </w:r>
    </w:p>
    <w:p w14:paraId="49865A8C" w14:textId="77777777" w:rsidR="008335A1" w:rsidRPr="007143D4" w:rsidRDefault="008335A1" w:rsidP="008335A1">
      <w:pPr>
        <w:spacing w:after="0"/>
        <w:rPr>
          <w:rStyle w:val="awspan"/>
          <w:szCs w:val="28"/>
          <w:shd w:val="clear" w:color="auto" w:fill="FFFFFF"/>
        </w:rPr>
      </w:pPr>
      <w:r w:rsidRPr="007143D4">
        <w:rPr>
          <w:b/>
          <w:szCs w:val="28"/>
        </w:rPr>
        <w:t>Bài mới:</w:t>
      </w:r>
      <w:r w:rsidRPr="007143D4">
        <w:rPr>
          <w:b/>
          <w:szCs w:val="28"/>
        </w:rPr>
        <w:br/>
        <w:t>A.Hoạt động khởi động</w:t>
      </w:r>
      <w:r w:rsidRPr="007143D4">
        <w:rPr>
          <w:b/>
          <w:szCs w:val="28"/>
        </w:rPr>
        <w:br/>
      </w:r>
      <w:r w:rsidRPr="007143D4">
        <w:rPr>
          <w:rStyle w:val="awspan"/>
          <w:b/>
          <w:bCs/>
          <w:szCs w:val="28"/>
          <w:shd w:val="clear" w:color="auto" w:fill="FFFFFF"/>
        </w:rPr>
        <w:t>Mục tiêu:</w:t>
      </w:r>
      <w:r w:rsidRPr="007143D4">
        <w:rPr>
          <w:rStyle w:val="awspan"/>
          <w:szCs w:val="28"/>
          <w:shd w:val="clear" w:color="auto" w:fill="FFFFFF"/>
        </w:rPr>
        <w:t xml:space="preserve"> Tạo tâm thế hứng thú cho học sinh và từng bước làm quen bài học.</w:t>
      </w:r>
    </w:p>
    <w:p w14:paraId="424C843A" w14:textId="77777777" w:rsidR="008335A1" w:rsidRPr="007143D4" w:rsidRDefault="008335A1" w:rsidP="008335A1">
      <w:pPr>
        <w:spacing w:after="0"/>
        <w:rPr>
          <w:rStyle w:val="awspan"/>
          <w:szCs w:val="28"/>
          <w:shd w:val="clear" w:color="auto" w:fill="FFFFFF"/>
        </w:rPr>
      </w:pPr>
      <w:r w:rsidRPr="007143D4">
        <w:rPr>
          <w:rStyle w:val="awspan"/>
          <w:b/>
          <w:bCs/>
          <w:szCs w:val="28"/>
          <w:shd w:val="clear" w:color="auto" w:fill="FFFFFF"/>
        </w:rPr>
        <w:lastRenderedPageBreak/>
        <w:t>Nội dung:</w:t>
      </w:r>
      <w:r w:rsidRPr="007143D4">
        <w:rPr>
          <w:rStyle w:val="awspan"/>
          <w:szCs w:val="28"/>
          <w:shd w:val="clear" w:color="auto" w:fill="FFFFFF"/>
        </w:rPr>
        <w:t xml:space="preserve"> GV trình bày vấn đề, HS trả lời câu hỏi</w:t>
      </w:r>
    </w:p>
    <w:p w14:paraId="0C7976F8" w14:textId="77777777" w:rsidR="008335A1" w:rsidRPr="007143D4" w:rsidRDefault="008335A1" w:rsidP="008335A1">
      <w:pPr>
        <w:spacing w:after="0"/>
        <w:rPr>
          <w:szCs w:val="28"/>
          <w:shd w:val="clear" w:color="auto" w:fill="FFFFFF"/>
        </w:rPr>
      </w:pPr>
      <w:r w:rsidRPr="007143D4">
        <w:rPr>
          <w:szCs w:val="28"/>
          <w:shd w:val="clear" w:color="auto" w:fill="FFFFFF"/>
        </w:rPr>
        <w:t>Em hãy cùng các bạn tham gia trò chơi “giải ô chữ”</w:t>
      </w:r>
    </w:p>
    <w:p w14:paraId="2AD5D007" w14:textId="77777777" w:rsidR="008335A1" w:rsidRPr="007143D4" w:rsidRDefault="008335A1" w:rsidP="008335A1">
      <w:pPr>
        <w:spacing w:after="0"/>
        <w:rPr>
          <w:szCs w:val="28"/>
          <w:shd w:val="clear" w:color="auto" w:fill="FFFFFF"/>
        </w:rPr>
      </w:pPr>
      <w:r w:rsidRPr="007143D4">
        <w:rPr>
          <w:szCs w:val="28"/>
          <w:shd w:val="clear" w:color="auto" w:fill="FFFFFF"/>
        </w:rPr>
        <w:t>- Giải ô chữ để tìm chìa khóa, ai tìm được chìa khóa nhanh nhất sẽ thắng.</w:t>
      </w:r>
      <w:r w:rsidRPr="007143D4">
        <w:rPr>
          <w:szCs w:val="28"/>
          <w:shd w:val="clear" w:color="auto" w:fill="FFFFFF"/>
        </w:rPr>
        <w:br/>
        <w:t>1. Hàng ngang gồm 7 chữ cái, chỉ thành tích nổi bật của học sinh mức bình thường. (Xuất sắc)</w:t>
      </w:r>
      <w:r w:rsidRPr="007143D4">
        <w:rPr>
          <w:szCs w:val="28"/>
          <w:shd w:val="clear" w:color="auto" w:fill="FFFFFF"/>
        </w:rPr>
        <w:br/>
        <w:t xml:space="preserve">2. Hàng ngang 2 gồm 6 chữ </w:t>
      </w:r>
      <w:proofErr w:type="gramStart"/>
      <w:r w:rsidRPr="007143D4">
        <w:rPr>
          <w:szCs w:val="28"/>
          <w:shd w:val="clear" w:color="auto" w:fill="FFFFFF"/>
        </w:rPr>
        <w:t>cái ,</w:t>
      </w:r>
      <w:proofErr w:type="gramEnd"/>
      <w:r w:rsidRPr="007143D4">
        <w:rPr>
          <w:szCs w:val="28"/>
          <w:shd w:val="clear" w:color="auto" w:fill="FFFFFF"/>
        </w:rPr>
        <w:t xml:space="preserve"> chỉ sự đối lập và ỷ lại. (Tự giác)</w:t>
      </w:r>
      <w:r w:rsidRPr="007143D4">
        <w:rPr>
          <w:szCs w:val="28"/>
          <w:shd w:val="clear" w:color="auto" w:fill="FFFFFF"/>
        </w:rPr>
        <w:br/>
        <w:t>3. Hàng ngang số 3 gồm 7 chữ cái chỉ sự đồng nghĩa với làm việc. (Lao động)</w:t>
      </w:r>
      <w:r w:rsidRPr="007143D4">
        <w:rPr>
          <w:szCs w:val="28"/>
          <w:shd w:val="clear" w:color="auto" w:fill="FFFFFF"/>
        </w:rPr>
        <w:br/>
        <w:t xml:space="preserve">4. </w:t>
      </w:r>
      <w:proofErr w:type="gramStart"/>
      <w:r w:rsidRPr="007143D4">
        <w:rPr>
          <w:szCs w:val="28"/>
          <w:shd w:val="clear" w:color="auto" w:fill="FFFFFF"/>
        </w:rPr>
        <w:t>Hàng  ngang</w:t>
      </w:r>
      <w:proofErr w:type="gramEnd"/>
      <w:r w:rsidRPr="007143D4">
        <w:rPr>
          <w:szCs w:val="28"/>
          <w:shd w:val="clear" w:color="auto" w:fill="FFFFFF"/>
        </w:rPr>
        <w:t xml:space="preserve"> 4 gồm 6 chữ cái, chỉ hoạt động chính học sinh, trường học. (Học tập)</w:t>
      </w:r>
      <w:r w:rsidRPr="007143D4">
        <w:rPr>
          <w:szCs w:val="28"/>
          <w:shd w:val="clear" w:color="auto" w:fill="FFFFFF"/>
        </w:rPr>
        <w:br/>
        <w:t xml:space="preserve">5. Hàng ngang số 5 gồm 6 chữ cái, chỉ thái độ tôn trọng và đúng mực đối với người lớn </w:t>
      </w:r>
      <w:proofErr w:type="gramStart"/>
      <w:r w:rsidRPr="007143D4">
        <w:rPr>
          <w:szCs w:val="28"/>
          <w:shd w:val="clear" w:color="auto" w:fill="FFFFFF"/>
        </w:rPr>
        <w:t>tuổi.(</w:t>
      </w:r>
      <w:proofErr w:type="gramEnd"/>
      <w:r w:rsidRPr="007143D4">
        <w:rPr>
          <w:szCs w:val="28"/>
          <w:shd w:val="clear" w:color="auto" w:fill="FFFFFF"/>
        </w:rPr>
        <w:t>Lễ phép)</w:t>
      </w:r>
    </w:p>
    <w:p w14:paraId="679A5E67" w14:textId="77777777" w:rsidR="008335A1" w:rsidRPr="007143D4" w:rsidRDefault="008335A1" w:rsidP="008335A1">
      <w:pPr>
        <w:pStyle w:val="NormalWeb"/>
        <w:shd w:val="clear" w:color="auto" w:fill="FFFFFF"/>
        <w:spacing w:before="0" w:beforeAutospacing="0" w:after="0" w:afterAutospacing="0"/>
        <w:rPr>
          <w:b/>
          <w:sz w:val="28"/>
          <w:szCs w:val="28"/>
        </w:rPr>
      </w:pPr>
      <w:r w:rsidRPr="007143D4">
        <w:rPr>
          <w:sz w:val="28"/>
          <w:szCs w:val="28"/>
        </w:rPr>
        <w:t>- Sau khi chơi, GV yêu cầu HS chia sẻ những hiểu biết về từ chìa khoá “tự lập” và dẫn dắt vào bài học.</w:t>
      </w:r>
    </w:p>
    <w:p w14:paraId="282488A9" w14:textId="77777777" w:rsidR="008335A1" w:rsidRPr="007143D4" w:rsidRDefault="008335A1" w:rsidP="008335A1">
      <w:pPr>
        <w:spacing w:after="0"/>
        <w:rPr>
          <w:szCs w:val="28"/>
        </w:rPr>
      </w:pPr>
      <w:r w:rsidRPr="007143D4">
        <w:rPr>
          <w:b/>
          <w:szCs w:val="28"/>
        </w:rPr>
        <w:t>B. Hoạt động khám phá</w:t>
      </w:r>
      <w:r w:rsidRPr="007143D4">
        <w:rPr>
          <w:b/>
          <w:szCs w:val="28"/>
        </w:rPr>
        <w:br/>
      </w:r>
      <w:r w:rsidRPr="007143D4">
        <w:rPr>
          <w:szCs w:val="28"/>
        </w:rPr>
        <w:t>Mục tiêu: HS trình bày được thế nào là tự lập.</w:t>
      </w:r>
    </w:p>
    <w:p w14:paraId="1C9B7CCF" w14:textId="77777777" w:rsidR="008335A1" w:rsidRPr="007143D4" w:rsidRDefault="008335A1" w:rsidP="008335A1">
      <w:pPr>
        <w:pStyle w:val="NormalWeb"/>
        <w:shd w:val="clear" w:color="auto" w:fill="FFFFFF"/>
        <w:spacing w:before="0" w:beforeAutospacing="0" w:after="0" w:afterAutospacing="0"/>
        <w:rPr>
          <w:b/>
          <w:sz w:val="28"/>
          <w:szCs w:val="28"/>
        </w:rPr>
      </w:pPr>
      <w:r w:rsidRPr="007143D4">
        <w:rPr>
          <w:rStyle w:val="Strong"/>
          <w:sz w:val="28"/>
          <w:szCs w:val="28"/>
          <w:shd w:val="clear" w:color="auto" w:fill="FFFFFF"/>
        </w:rPr>
        <w:t>1.Tự lập và biểu hiện của tự lập</w:t>
      </w:r>
      <w:r w:rsidRPr="007143D4">
        <w:rPr>
          <w:rStyle w:val="Strong"/>
          <w:sz w:val="28"/>
          <w:szCs w:val="28"/>
          <w:shd w:val="clear" w:color="auto" w:fill="FFFFFF"/>
        </w:rPr>
        <w:br/>
      </w:r>
      <w:r w:rsidRPr="007143D4">
        <w:rPr>
          <w:sz w:val="28"/>
          <w:szCs w:val="28"/>
          <w:shd w:val="clear" w:color="auto" w:fill="FFFFFF"/>
        </w:rPr>
        <w:t>a/Thế nào là tự lập?</w:t>
      </w:r>
    </w:p>
    <w:p w14:paraId="140FDAA2" w14:textId="77777777" w:rsidR="008335A1" w:rsidRPr="007143D4" w:rsidRDefault="008335A1" w:rsidP="008335A1">
      <w:pPr>
        <w:spacing w:after="0"/>
        <w:rPr>
          <w:szCs w:val="28"/>
        </w:rPr>
      </w:pPr>
      <w:r w:rsidRPr="007143D4">
        <w:rPr>
          <w:szCs w:val="28"/>
        </w:rPr>
        <w:t>- Tổ chức thực hiện:</w:t>
      </w:r>
    </w:p>
    <w:p w14:paraId="3F432CA1" w14:textId="77777777" w:rsidR="008335A1" w:rsidRPr="007143D4" w:rsidRDefault="008335A1" w:rsidP="008335A1">
      <w:pPr>
        <w:spacing w:after="0"/>
        <w:rPr>
          <w:rStyle w:val="awspan"/>
          <w:b/>
          <w:bCs/>
          <w:szCs w:val="28"/>
          <w:shd w:val="clear" w:color="auto" w:fill="FFFFFF"/>
        </w:rPr>
      </w:pPr>
      <w:r w:rsidRPr="007143D4">
        <w:rPr>
          <w:szCs w:val="28"/>
        </w:rPr>
        <w:t xml:space="preserve"> </w:t>
      </w:r>
      <w:r w:rsidRPr="007143D4">
        <w:rPr>
          <w:rStyle w:val="awspan"/>
          <w:b/>
          <w:bCs/>
          <w:szCs w:val="28"/>
          <w:shd w:val="clear" w:color="auto" w:fill="FFFFFF"/>
        </w:rPr>
        <w:t>Bước</w:t>
      </w:r>
      <w:r w:rsidRPr="007143D4">
        <w:rPr>
          <w:rStyle w:val="awspan"/>
          <w:b/>
          <w:bCs/>
          <w:spacing w:val="57"/>
          <w:szCs w:val="28"/>
          <w:shd w:val="clear" w:color="auto" w:fill="FFFFFF"/>
        </w:rPr>
        <w:t xml:space="preserve"> </w:t>
      </w:r>
      <w:r w:rsidRPr="007143D4">
        <w:rPr>
          <w:rStyle w:val="awspan"/>
          <w:b/>
          <w:bCs/>
          <w:szCs w:val="28"/>
          <w:shd w:val="clear" w:color="auto" w:fill="FFFFFF"/>
        </w:rPr>
        <w:t>1:</w:t>
      </w:r>
      <w:r w:rsidRPr="007143D4">
        <w:rPr>
          <w:rStyle w:val="awspan"/>
          <w:b/>
          <w:bCs/>
          <w:spacing w:val="57"/>
          <w:szCs w:val="28"/>
          <w:shd w:val="clear" w:color="auto" w:fill="FFFFFF"/>
        </w:rPr>
        <w:t xml:space="preserve"> </w:t>
      </w:r>
      <w:r w:rsidRPr="007143D4">
        <w:rPr>
          <w:rStyle w:val="awspan"/>
          <w:b/>
          <w:bCs/>
          <w:szCs w:val="28"/>
          <w:shd w:val="clear" w:color="auto" w:fill="FFFFFF"/>
        </w:rPr>
        <w:t>GV</w:t>
      </w:r>
      <w:r w:rsidRPr="007143D4">
        <w:rPr>
          <w:rStyle w:val="awspan"/>
          <w:b/>
          <w:bCs/>
          <w:spacing w:val="57"/>
          <w:szCs w:val="28"/>
          <w:shd w:val="clear" w:color="auto" w:fill="FFFFFF"/>
        </w:rPr>
        <w:t xml:space="preserve"> </w:t>
      </w:r>
      <w:r w:rsidRPr="007143D4">
        <w:rPr>
          <w:rStyle w:val="awspan"/>
          <w:b/>
          <w:bCs/>
          <w:szCs w:val="28"/>
          <w:shd w:val="clear" w:color="auto" w:fill="FFFFFF"/>
        </w:rPr>
        <w:t>chuyển</w:t>
      </w:r>
      <w:r w:rsidRPr="007143D4">
        <w:rPr>
          <w:rStyle w:val="awspan"/>
          <w:b/>
          <w:bCs/>
          <w:spacing w:val="57"/>
          <w:szCs w:val="28"/>
          <w:shd w:val="clear" w:color="auto" w:fill="FFFFFF"/>
        </w:rPr>
        <w:t xml:space="preserve"> </w:t>
      </w:r>
      <w:r w:rsidRPr="007143D4">
        <w:rPr>
          <w:rStyle w:val="awspan"/>
          <w:b/>
          <w:bCs/>
          <w:szCs w:val="28"/>
          <w:shd w:val="clear" w:color="auto" w:fill="FFFFFF"/>
        </w:rPr>
        <w:t>giao</w:t>
      </w:r>
      <w:r w:rsidRPr="007143D4">
        <w:rPr>
          <w:rStyle w:val="awspan"/>
          <w:b/>
          <w:bCs/>
          <w:spacing w:val="57"/>
          <w:szCs w:val="28"/>
          <w:shd w:val="clear" w:color="auto" w:fill="FFFFFF"/>
        </w:rPr>
        <w:t xml:space="preserve"> </w:t>
      </w:r>
      <w:r w:rsidRPr="007143D4">
        <w:rPr>
          <w:rStyle w:val="awspan"/>
          <w:b/>
          <w:bCs/>
          <w:szCs w:val="28"/>
          <w:shd w:val="clear" w:color="auto" w:fill="FFFFFF"/>
        </w:rPr>
        <w:t>nhiệm</w:t>
      </w:r>
      <w:r w:rsidRPr="007143D4">
        <w:rPr>
          <w:rStyle w:val="awspan"/>
          <w:b/>
          <w:bCs/>
          <w:spacing w:val="57"/>
          <w:szCs w:val="28"/>
          <w:shd w:val="clear" w:color="auto" w:fill="FFFFFF"/>
        </w:rPr>
        <w:t xml:space="preserve"> </w:t>
      </w:r>
      <w:r w:rsidRPr="007143D4">
        <w:rPr>
          <w:rStyle w:val="awspan"/>
          <w:b/>
          <w:bCs/>
          <w:szCs w:val="28"/>
          <w:shd w:val="clear" w:color="auto" w:fill="FFFFFF"/>
        </w:rPr>
        <w:t>vụ</w:t>
      </w:r>
      <w:r w:rsidRPr="007143D4">
        <w:rPr>
          <w:rStyle w:val="awspan"/>
          <w:b/>
          <w:bCs/>
          <w:spacing w:val="57"/>
          <w:szCs w:val="28"/>
          <w:shd w:val="clear" w:color="auto" w:fill="FFFFFF"/>
        </w:rPr>
        <w:t xml:space="preserve"> </w:t>
      </w:r>
      <w:r w:rsidRPr="007143D4">
        <w:rPr>
          <w:rStyle w:val="awspan"/>
          <w:b/>
          <w:bCs/>
          <w:szCs w:val="28"/>
          <w:shd w:val="clear" w:color="auto" w:fill="FFFFFF"/>
        </w:rPr>
        <w:t>học tập</w:t>
      </w:r>
    </w:p>
    <w:p w14:paraId="0F13E3AC" w14:textId="77777777" w:rsidR="008335A1" w:rsidRPr="007143D4" w:rsidRDefault="008335A1" w:rsidP="008335A1">
      <w:pPr>
        <w:spacing w:after="0"/>
        <w:rPr>
          <w:szCs w:val="28"/>
          <w:shd w:val="clear" w:color="auto" w:fill="FFFFFF"/>
        </w:rPr>
      </w:pPr>
      <w:r w:rsidRPr="007143D4">
        <w:rPr>
          <w:szCs w:val="28"/>
        </w:rPr>
        <w:t xml:space="preserve">� GV hướng dẫn HS quan sát ba bức tranh trong SGK, kết hợp với đọc thông tin và đặt một số câu hỏi để gợi ý HS tìm hiểu về biểu hiện của tự lập và trái với tự lập trong học tập và sinh hoạt: </w:t>
      </w:r>
      <w:r w:rsidRPr="007143D4">
        <w:rPr>
          <w:szCs w:val="28"/>
        </w:rPr>
        <w:br/>
      </w:r>
      <w:r w:rsidRPr="007143D4">
        <w:rPr>
          <w:szCs w:val="28"/>
          <w:shd w:val="clear" w:color="auto" w:fill="FFFFFF"/>
        </w:rPr>
        <w:t>a) Vì sao Bác Hồ quyết tâm ra đi tìm đường cứu nước?</w:t>
      </w:r>
      <w:r w:rsidRPr="007143D4">
        <w:rPr>
          <w:szCs w:val="28"/>
          <w:shd w:val="clear" w:color="auto" w:fill="FFFFFF"/>
        </w:rPr>
        <w:br/>
        <w:t>Bác Hồ quyết tâm ra đi tìm đường cứu nước vì đau xót trước cảnh nước mất, nhà tan, đồng thời nhìn thấy những mặt hạn chế của các phong trào yêu nước đầu thế kỉ XX, đã thôi thúc Nguyễn Tất Thành ra đi tìm con đường cứu nước mới cho dân tộc.</w:t>
      </w:r>
      <w:r w:rsidRPr="007143D4">
        <w:rPr>
          <w:szCs w:val="28"/>
          <w:shd w:val="clear" w:color="auto" w:fill="FFFFFF"/>
        </w:rPr>
        <w:br/>
        <w:t>b) Từ câu chuyện Bác Hồ em hiểu thế nào là tự lập?</w:t>
      </w:r>
    </w:p>
    <w:p w14:paraId="09120665" w14:textId="77777777" w:rsidR="008335A1" w:rsidRPr="007143D4" w:rsidRDefault="008335A1" w:rsidP="008335A1">
      <w:pPr>
        <w:shd w:val="clear" w:color="auto" w:fill="FFFFFF"/>
        <w:spacing w:after="0"/>
        <w:rPr>
          <w:rFonts w:eastAsia="Times New Roman"/>
          <w:szCs w:val="28"/>
        </w:rPr>
      </w:pPr>
      <w:r w:rsidRPr="007143D4">
        <w:rPr>
          <w:szCs w:val="28"/>
          <w:shd w:val="clear" w:color="auto" w:fill="FFFFFF"/>
        </w:rPr>
        <w:t>Từ câu chuyện Bác Hồ em hiểu  tự lập là tự làm lấy công việc của mình trong cuộc sống.</w:t>
      </w:r>
      <w:r w:rsidRPr="007143D4">
        <w:rPr>
          <w:szCs w:val="28"/>
          <w:shd w:val="clear" w:color="auto" w:fill="FFFFFF"/>
        </w:rPr>
        <w:br/>
      </w:r>
      <w:r w:rsidRPr="007143D4">
        <w:rPr>
          <w:rFonts w:eastAsia="Times New Roman"/>
          <w:b/>
          <w:bCs/>
          <w:szCs w:val="28"/>
        </w:rPr>
        <w:t>Bước 2: HS thực hiện nhiệm vụ học tập</w:t>
      </w:r>
    </w:p>
    <w:p w14:paraId="138BFA0E" w14:textId="77777777" w:rsidR="008335A1" w:rsidRPr="007143D4" w:rsidRDefault="008335A1" w:rsidP="008335A1">
      <w:pPr>
        <w:spacing w:after="0"/>
        <w:rPr>
          <w:szCs w:val="28"/>
        </w:rPr>
      </w:pPr>
      <w:r w:rsidRPr="007143D4">
        <w:rPr>
          <w:szCs w:val="28"/>
        </w:rPr>
        <w:t>+ GV tiếp tục cho HS thảo luận về một vài tấm gương tự lập có liên quan tới thực tế cuộc sống để HS suy ngẫm và trả lời câu hỏi: Em hiểu thế nào là tự lập?</w:t>
      </w:r>
    </w:p>
    <w:p w14:paraId="7C04A8C0" w14:textId="77777777" w:rsidR="008335A1" w:rsidRPr="007143D4" w:rsidRDefault="008335A1" w:rsidP="008335A1">
      <w:pPr>
        <w:shd w:val="clear" w:color="auto" w:fill="FFFFFF"/>
        <w:spacing w:after="0"/>
        <w:rPr>
          <w:rFonts w:eastAsia="Times New Roman"/>
          <w:szCs w:val="28"/>
        </w:rPr>
      </w:pPr>
      <w:r w:rsidRPr="007143D4">
        <w:rPr>
          <w:szCs w:val="28"/>
        </w:rPr>
        <w:t>+ GV mời từ hai đến ba HS phát biểu, HS khác chú ý lắng nghe, nhận xét và bổ sung. GV khen ngợi câu trả lời đúng, chỉnh sửa các câu trả lời chưa đúng.</w:t>
      </w:r>
      <w:r w:rsidRPr="007143D4">
        <w:rPr>
          <w:szCs w:val="28"/>
        </w:rPr>
        <w:br/>
      </w:r>
      <w:r w:rsidRPr="007143D4">
        <w:rPr>
          <w:rFonts w:eastAsia="Times New Roman"/>
          <w:b/>
          <w:bCs/>
          <w:szCs w:val="28"/>
        </w:rPr>
        <w:t>Bước</w:t>
      </w:r>
      <w:r w:rsidRPr="007143D4">
        <w:rPr>
          <w:rFonts w:eastAsia="Times New Roman"/>
          <w:b/>
          <w:bCs/>
          <w:spacing w:val="59"/>
          <w:szCs w:val="28"/>
        </w:rPr>
        <w:t xml:space="preserve"> </w:t>
      </w:r>
      <w:r w:rsidRPr="007143D4">
        <w:rPr>
          <w:rFonts w:eastAsia="Times New Roman"/>
          <w:b/>
          <w:bCs/>
          <w:szCs w:val="28"/>
        </w:rPr>
        <w:t>3:</w:t>
      </w:r>
      <w:r w:rsidRPr="007143D4">
        <w:rPr>
          <w:rFonts w:eastAsia="Times New Roman"/>
          <w:b/>
          <w:bCs/>
          <w:spacing w:val="59"/>
          <w:szCs w:val="28"/>
        </w:rPr>
        <w:t xml:space="preserve"> </w:t>
      </w:r>
      <w:r w:rsidRPr="007143D4">
        <w:rPr>
          <w:rFonts w:eastAsia="Times New Roman"/>
          <w:b/>
          <w:bCs/>
          <w:szCs w:val="28"/>
        </w:rPr>
        <w:t>Báo</w:t>
      </w:r>
      <w:r w:rsidRPr="007143D4">
        <w:rPr>
          <w:rFonts w:eastAsia="Times New Roman"/>
          <w:b/>
          <w:bCs/>
          <w:spacing w:val="59"/>
          <w:szCs w:val="28"/>
        </w:rPr>
        <w:t xml:space="preserve"> </w:t>
      </w:r>
      <w:r w:rsidRPr="007143D4">
        <w:rPr>
          <w:rFonts w:eastAsia="Times New Roman"/>
          <w:b/>
          <w:bCs/>
          <w:szCs w:val="28"/>
        </w:rPr>
        <w:t>cáo</w:t>
      </w:r>
      <w:r w:rsidRPr="007143D4">
        <w:rPr>
          <w:rFonts w:eastAsia="Times New Roman"/>
          <w:b/>
          <w:bCs/>
          <w:spacing w:val="59"/>
          <w:szCs w:val="28"/>
        </w:rPr>
        <w:t xml:space="preserve"> </w:t>
      </w:r>
      <w:r w:rsidRPr="007143D4">
        <w:rPr>
          <w:rFonts w:eastAsia="Times New Roman"/>
          <w:b/>
          <w:bCs/>
          <w:szCs w:val="28"/>
        </w:rPr>
        <w:t>kết</w:t>
      </w:r>
      <w:r w:rsidRPr="007143D4">
        <w:rPr>
          <w:rFonts w:eastAsia="Times New Roman"/>
          <w:b/>
          <w:bCs/>
          <w:spacing w:val="59"/>
          <w:szCs w:val="28"/>
        </w:rPr>
        <w:t xml:space="preserve"> </w:t>
      </w:r>
      <w:r w:rsidRPr="007143D4">
        <w:rPr>
          <w:rFonts w:eastAsia="Times New Roman"/>
          <w:b/>
          <w:bCs/>
          <w:szCs w:val="28"/>
        </w:rPr>
        <w:t>quả</w:t>
      </w:r>
      <w:r w:rsidRPr="007143D4">
        <w:rPr>
          <w:rFonts w:eastAsia="Times New Roman"/>
          <w:b/>
          <w:bCs/>
          <w:spacing w:val="59"/>
          <w:szCs w:val="28"/>
        </w:rPr>
        <w:t xml:space="preserve"> </w:t>
      </w:r>
      <w:r w:rsidRPr="007143D4">
        <w:rPr>
          <w:rFonts w:eastAsia="Times New Roman"/>
          <w:b/>
          <w:bCs/>
          <w:szCs w:val="28"/>
        </w:rPr>
        <w:t>hoạt</w:t>
      </w:r>
      <w:r w:rsidRPr="007143D4">
        <w:rPr>
          <w:rFonts w:eastAsia="Times New Roman"/>
          <w:b/>
          <w:bCs/>
          <w:spacing w:val="59"/>
          <w:szCs w:val="28"/>
        </w:rPr>
        <w:t xml:space="preserve"> </w:t>
      </w:r>
      <w:r w:rsidRPr="007143D4">
        <w:rPr>
          <w:rFonts w:eastAsia="Times New Roman"/>
          <w:b/>
          <w:bCs/>
          <w:szCs w:val="28"/>
        </w:rPr>
        <w:t>động</w:t>
      </w:r>
      <w:r w:rsidRPr="007143D4">
        <w:rPr>
          <w:rFonts w:eastAsia="Times New Roman"/>
          <w:b/>
          <w:bCs/>
          <w:spacing w:val="59"/>
          <w:szCs w:val="28"/>
        </w:rPr>
        <w:t xml:space="preserve"> </w:t>
      </w:r>
      <w:r w:rsidRPr="007143D4">
        <w:rPr>
          <w:rFonts w:eastAsia="Times New Roman"/>
          <w:b/>
          <w:bCs/>
          <w:szCs w:val="28"/>
        </w:rPr>
        <w:t>và thảo luận</w:t>
      </w:r>
    </w:p>
    <w:p w14:paraId="59CABA65" w14:textId="77777777" w:rsidR="008335A1" w:rsidRPr="007143D4" w:rsidRDefault="008335A1" w:rsidP="008335A1">
      <w:pPr>
        <w:shd w:val="clear" w:color="auto" w:fill="FFFFFF"/>
        <w:spacing w:after="0"/>
        <w:rPr>
          <w:rFonts w:eastAsia="Times New Roman"/>
          <w:szCs w:val="28"/>
        </w:rPr>
      </w:pPr>
      <w:r w:rsidRPr="007143D4">
        <w:rPr>
          <w:rFonts w:eastAsia="Times New Roman"/>
          <w:szCs w:val="28"/>
        </w:rPr>
        <w:t xml:space="preserve">+ GV gọi HS đứng tại chỗ trả lời câu hỏi. </w:t>
      </w:r>
    </w:p>
    <w:p w14:paraId="515D9D37" w14:textId="77777777" w:rsidR="008335A1" w:rsidRPr="007143D4" w:rsidRDefault="008335A1" w:rsidP="008335A1">
      <w:pPr>
        <w:shd w:val="clear" w:color="auto" w:fill="FFFFFF"/>
        <w:spacing w:after="0"/>
        <w:rPr>
          <w:rFonts w:eastAsia="Times New Roman"/>
          <w:szCs w:val="28"/>
        </w:rPr>
      </w:pPr>
      <w:r w:rsidRPr="007143D4">
        <w:rPr>
          <w:rFonts w:eastAsia="Times New Roman"/>
          <w:szCs w:val="28"/>
        </w:rPr>
        <w:t>+ GV gọi HS khác nhận xét, đánh giá.</w:t>
      </w:r>
    </w:p>
    <w:p w14:paraId="0F652FBC" w14:textId="77777777" w:rsidR="008335A1" w:rsidRPr="007143D4" w:rsidRDefault="008335A1" w:rsidP="008335A1">
      <w:pPr>
        <w:spacing w:after="0"/>
        <w:rPr>
          <w:b/>
          <w:szCs w:val="28"/>
          <w:shd w:val="clear" w:color="auto" w:fill="FFFFFF"/>
        </w:rPr>
      </w:pPr>
      <w:r w:rsidRPr="007143D4">
        <w:rPr>
          <w:rFonts w:eastAsia="Times New Roman"/>
          <w:b/>
          <w:bCs/>
          <w:szCs w:val="28"/>
        </w:rPr>
        <w:lastRenderedPageBreak/>
        <w:t>Bước</w:t>
      </w:r>
      <w:r w:rsidRPr="007143D4">
        <w:rPr>
          <w:rFonts w:eastAsia="Times New Roman"/>
          <w:b/>
          <w:bCs/>
          <w:spacing w:val="107"/>
          <w:szCs w:val="28"/>
        </w:rPr>
        <w:t xml:space="preserve"> </w:t>
      </w:r>
      <w:r w:rsidRPr="007143D4">
        <w:rPr>
          <w:rFonts w:eastAsia="Times New Roman"/>
          <w:b/>
          <w:bCs/>
          <w:szCs w:val="28"/>
        </w:rPr>
        <w:t>4:</w:t>
      </w:r>
      <w:r w:rsidRPr="007143D4">
        <w:rPr>
          <w:rFonts w:eastAsia="Times New Roman"/>
          <w:b/>
          <w:bCs/>
          <w:spacing w:val="107"/>
          <w:szCs w:val="28"/>
        </w:rPr>
        <w:t xml:space="preserve"> </w:t>
      </w:r>
      <w:r w:rsidRPr="007143D4">
        <w:rPr>
          <w:rFonts w:eastAsia="Times New Roman"/>
          <w:b/>
          <w:bCs/>
          <w:szCs w:val="28"/>
        </w:rPr>
        <w:t>Đánh</w:t>
      </w:r>
      <w:r w:rsidRPr="007143D4">
        <w:rPr>
          <w:rFonts w:eastAsia="Times New Roman"/>
          <w:b/>
          <w:bCs/>
          <w:spacing w:val="107"/>
          <w:szCs w:val="28"/>
        </w:rPr>
        <w:t xml:space="preserve"> </w:t>
      </w:r>
      <w:r w:rsidRPr="007143D4">
        <w:rPr>
          <w:rFonts w:eastAsia="Times New Roman"/>
          <w:b/>
          <w:bCs/>
          <w:szCs w:val="28"/>
        </w:rPr>
        <w:t>giá</w:t>
      </w:r>
      <w:r w:rsidRPr="007143D4">
        <w:rPr>
          <w:rFonts w:eastAsia="Times New Roman"/>
          <w:b/>
          <w:bCs/>
          <w:spacing w:val="107"/>
          <w:szCs w:val="28"/>
        </w:rPr>
        <w:t xml:space="preserve"> </w:t>
      </w:r>
      <w:r w:rsidRPr="007143D4">
        <w:rPr>
          <w:rFonts w:eastAsia="Times New Roman"/>
          <w:b/>
          <w:bCs/>
          <w:szCs w:val="28"/>
        </w:rPr>
        <w:t>kết</w:t>
      </w:r>
      <w:r w:rsidRPr="007143D4">
        <w:rPr>
          <w:rFonts w:eastAsia="Times New Roman"/>
          <w:b/>
          <w:bCs/>
          <w:spacing w:val="107"/>
          <w:szCs w:val="28"/>
        </w:rPr>
        <w:t xml:space="preserve"> </w:t>
      </w:r>
      <w:r w:rsidRPr="007143D4">
        <w:rPr>
          <w:rFonts w:eastAsia="Times New Roman"/>
          <w:b/>
          <w:bCs/>
          <w:szCs w:val="28"/>
        </w:rPr>
        <w:t>quả</w:t>
      </w:r>
      <w:r w:rsidRPr="007143D4">
        <w:rPr>
          <w:rFonts w:eastAsia="Times New Roman"/>
          <w:b/>
          <w:bCs/>
          <w:spacing w:val="107"/>
          <w:szCs w:val="28"/>
        </w:rPr>
        <w:t xml:space="preserve"> </w:t>
      </w:r>
      <w:r w:rsidRPr="007143D4">
        <w:rPr>
          <w:rFonts w:eastAsia="Times New Roman"/>
          <w:b/>
          <w:bCs/>
          <w:szCs w:val="28"/>
        </w:rPr>
        <w:t>thực</w:t>
      </w:r>
      <w:r w:rsidRPr="007143D4">
        <w:rPr>
          <w:rFonts w:eastAsia="Times New Roman"/>
          <w:b/>
          <w:bCs/>
          <w:spacing w:val="107"/>
          <w:szCs w:val="28"/>
        </w:rPr>
        <w:t xml:space="preserve"> </w:t>
      </w:r>
      <w:r w:rsidRPr="007143D4">
        <w:rPr>
          <w:rFonts w:eastAsia="Times New Roman"/>
          <w:b/>
          <w:bCs/>
          <w:szCs w:val="28"/>
        </w:rPr>
        <w:t>hiện nhiệm vụ học tập</w:t>
      </w:r>
      <w:r w:rsidRPr="007143D4">
        <w:rPr>
          <w:b/>
          <w:bCs/>
          <w:szCs w:val="28"/>
        </w:rPr>
        <w:br/>
      </w:r>
      <w:r w:rsidRPr="007143D4">
        <w:rPr>
          <w:b/>
          <w:szCs w:val="28"/>
          <w:shd w:val="clear" w:color="auto" w:fill="FFFFFF"/>
        </w:rPr>
        <w:t>Bài học</w:t>
      </w:r>
    </w:p>
    <w:p w14:paraId="37E4F03A" w14:textId="77777777" w:rsidR="008335A1" w:rsidRPr="007143D4" w:rsidRDefault="008335A1" w:rsidP="008335A1">
      <w:pPr>
        <w:spacing w:after="0"/>
        <w:rPr>
          <w:szCs w:val="28"/>
          <w:shd w:val="clear" w:color="auto" w:fill="FFFFFF"/>
        </w:rPr>
      </w:pPr>
      <w:proofErr w:type="gramStart"/>
      <w:r w:rsidRPr="007143D4">
        <w:rPr>
          <w:szCs w:val="28"/>
        </w:rPr>
        <w:t>a.Tự</w:t>
      </w:r>
      <w:proofErr w:type="gramEnd"/>
      <w:r w:rsidRPr="007143D4">
        <w:rPr>
          <w:szCs w:val="28"/>
        </w:rPr>
        <w:t xml:space="preserve"> lập là tự làm lấy, tự giải quyết công việc của mình; tự lo liệu, tạo dựng cho cuộc sống của mình; không trông chờ, dựa dẫm, phụ thuộc vào người khác.</w:t>
      </w:r>
    </w:p>
    <w:p w14:paraId="64E0ABFF" w14:textId="77777777" w:rsidR="008335A1" w:rsidRPr="007143D4" w:rsidRDefault="008335A1" w:rsidP="008335A1">
      <w:pPr>
        <w:spacing w:after="0"/>
        <w:rPr>
          <w:szCs w:val="28"/>
        </w:rPr>
      </w:pPr>
      <w:r w:rsidRPr="007143D4">
        <w:rPr>
          <w:szCs w:val="28"/>
          <w:shd w:val="clear" w:color="auto" w:fill="FFFFFF"/>
        </w:rPr>
        <w:t>b.Biểu hiện của tự lập: tự khâu lại áo, tự giác nấu cơm sớm ăn để học bài, phụ giúp gia đình và nhặt rau…</w:t>
      </w:r>
      <w:r w:rsidRPr="007143D4">
        <w:rPr>
          <w:szCs w:val="28"/>
          <w:shd w:val="clear" w:color="auto" w:fill="FFFFFF"/>
        </w:rPr>
        <w:br/>
      </w:r>
      <w:r w:rsidRPr="007143D4">
        <w:rPr>
          <w:rStyle w:val="Strong"/>
          <w:szCs w:val="28"/>
          <w:shd w:val="clear" w:color="auto" w:fill="FFFFFF"/>
        </w:rPr>
        <w:t>2.Ý nghĩa của tự lập</w:t>
      </w:r>
      <w:r w:rsidRPr="007143D4">
        <w:rPr>
          <w:rStyle w:val="Strong"/>
          <w:szCs w:val="28"/>
          <w:shd w:val="clear" w:color="auto" w:fill="FFFFFF"/>
        </w:rPr>
        <w:br/>
      </w:r>
      <w:r w:rsidRPr="007143D4">
        <w:rPr>
          <w:szCs w:val="28"/>
        </w:rPr>
        <w:t>Mục tiêu: HS giải thích được ý nghĩa của tự lập.</w:t>
      </w:r>
      <w:r w:rsidRPr="007143D4">
        <w:rPr>
          <w:szCs w:val="28"/>
        </w:rPr>
        <w:br/>
        <w:t>- Tổ chức thực hiện:</w:t>
      </w:r>
    </w:p>
    <w:p w14:paraId="1A33480E" w14:textId="77777777" w:rsidR="008335A1" w:rsidRPr="007143D4" w:rsidRDefault="008335A1" w:rsidP="008335A1">
      <w:pPr>
        <w:spacing w:after="0"/>
        <w:rPr>
          <w:szCs w:val="28"/>
        </w:rPr>
      </w:pPr>
      <w:r w:rsidRPr="007143D4">
        <w:rPr>
          <w:szCs w:val="28"/>
        </w:rPr>
        <w:t xml:space="preserve"> </w:t>
      </w:r>
      <w:r w:rsidRPr="007143D4">
        <w:rPr>
          <w:rStyle w:val="awspan"/>
          <w:b/>
          <w:bCs/>
          <w:szCs w:val="28"/>
          <w:shd w:val="clear" w:color="auto" w:fill="FFFFFF"/>
        </w:rPr>
        <w:t>Bước</w:t>
      </w:r>
      <w:r w:rsidRPr="007143D4">
        <w:rPr>
          <w:rStyle w:val="awspan"/>
          <w:b/>
          <w:bCs/>
          <w:spacing w:val="57"/>
          <w:szCs w:val="28"/>
          <w:shd w:val="clear" w:color="auto" w:fill="FFFFFF"/>
        </w:rPr>
        <w:t xml:space="preserve"> </w:t>
      </w:r>
      <w:r w:rsidRPr="007143D4">
        <w:rPr>
          <w:rStyle w:val="awspan"/>
          <w:b/>
          <w:bCs/>
          <w:szCs w:val="28"/>
          <w:shd w:val="clear" w:color="auto" w:fill="FFFFFF"/>
        </w:rPr>
        <w:t>1:</w:t>
      </w:r>
      <w:r w:rsidRPr="007143D4">
        <w:rPr>
          <w:rStyle w:val="awspan"/>
          <w:b/>
          <w:bCs/>
          <w:spacing w:val="57"/>
          <w:szCs w:val="28"/>
          <w:shd w:val="clear" w:color="auto" w:fill="FFFFFF"/>
        </w:rPr>
        <w:t xml:space="preserve"> </w:t>
      </w:r>
      <w:r w:rsidRPr="007143D4">
        <w:rPr>
          <w:rStyle w:val="awspan"/>
          <w:b/>
          <w:bCs/>
          <w:szCs w:val="28"/>
          <w:shd w:val="clear" w:color="auto" w:fill="FFFFFF"/>
        </w:rPr>
        <w:t>GV</w:t>
      </w:r>
      <w:r w:rsidRPr="007143D4">
        <w:rPr>
          <w:rStyle w:val="awspan"/>
          <w:b/>
          <w:bCs/>
          <w:spacing w:val="57"/>
          <w:szCs w:val="28"/>
          <w:shd w:val="clear" w:color="auto" w:fill="FFFFFF"/>
        </w:rPr>
        <w:t xml:space="preserve"> </w:t>
      </w:r>
      <w:r w:rsidRPr="007143D4">
        <w:rPr>
          <w:rStyle w:val="awspan"/>
          <w:b/>
          <w:bCs/>
          <w:szCs w:val="28"/>
          <w:shd w:val="clear" w:color="auto" w:fill="FFFFFF"/>
        </w:rPr>
        <w:t>chuyển</w:t>
      </w:r>
      <w:r w:rsidRPr="007143D4">
        <w:rPr>
          <w:rStyle w:val="awspan"/>
          <w:b/>
          <w:bCs/>
          <w:spacing w:val="57"/>
          <w:szCs w:val="28"/>
          <w:shd w:val="clear" w:color="auto" w:fill="FFFFFF"/>
        </w:rPr>
        <w:t xml:space="preserve"> </w:t>
      </w:r>
      <w:r w:rsidRPr="007143D4">
        <w:rPr>
          <w:rStyle w:val="awspan"/>
          <w:b/>
          <w:bCs/>
          <w:szCs w:val="28"/>
          <w:shd w:val="clear" w:color="auto" w:fill="FFFFFF"/>
        </w:rPr>
        <w:t>giao</w:t>
      </w:r>
      <w:r w:rsidRPr="007143D4">
        <w:rPr>
          <w:rStyle w:val="awspan"/>
          <w:b/>
          <w:bCs/>
          <w:spacing w:val="57"/>
          <w:szCs w:val="28"/>
          <w:shd w:val="clear" w:color="auto" w:fill="FFFFFF"/>
        </w:rPr>
        <w:t xml:space="preserve"> </w:t>
      </w:r>
      <w:r w:rsidRPr="007143D4">
        <w:rPr>
          <w:rStyle w:val="awspan"/>
          <w:b/>
          <w:bCs/>
          <w:szCs w:val="28"/>
          <w:shd w:val="clear" w:color="auto" w:fill="FFFFFF"/>
        </w:rPr>
        <w:t>nhiệm</w:t>
      </w:r>
      <w:r w:rsidRPr="007143D4">
        <w:rPr>
          <w:rStyle w:val="awspan"/>
          <w:b/>
          <w:bCs/>
          <w:spacing w:val="57"/>
          <w:szCs w:val="28"/>
          <w:shd w:val="clear" w:color="auto" w:fill="FFFFFF"/>
        </w:rPr>
        <w:t xml:space="preserve"> </w:t>
      </w:r>
      <w:r w:rsidRPr="007143D4">
        <w:rPr>
          <w:rStyle w:val="awspan"/>
          <w:b/>
          <w:bCs/>
          <w:szCs w:val="28"/>
          <w:shd w:val="clear" w:color="auto" w:fill="FFFFFF"/>
        </w:rPr>
        <w:t>vụ</w:t>
      </w:r>
      <w:r w:rsidRPr="007143D4">
        <w:rPr>
          <w:rStyle w:val="awspan"/>
          <w:b/>
          <w:bCs/>
          <w:spacing w:val="57"/>
          <w:szCs w:val="28"/>
          <w:shd w:val="clear" w:color="auto" w:fill="FFFFFF"/>
        </w:rPr>
        <w:t xml:space="preserve"> </w:t>
      </w:r>
      <w:r w:rsidRPr="007143D4">
        <w:rPr>
          <w:rStyle w:val="awspan"/>
          <w:b/>
          <w:bCs/>
          <w:szCs w:val="28"/>
          <w:shd w:val="clear" w:color="auto" w:fill="FFFFFF"/>
        </w:rPr>
        <w:t>học tập</w:t>
      </w:r>
      <w:r w:rsidRPr="007143D4">
        <w:rPr>
          <w:rStyle w:val="awspan"/>
          <w:b/>
          <w:bCs/>
          <w:szCs w:val="28"/>
          <w:shd w:val="clear" w:color="auto" w:fill="FFFFFF"/>
        </w:rPr>
        <w:br/>
      </w:r>
      <w:r w:rsidRPr="007143D4">
        <w:rPr>
          <w:szCs w:val="28"/>
        </w:rPr>
        <w:t xml:space="preserve">� GV chia lớp thành các nhóm, mỗi nhóm nghiên cứu một trường hợp trong SGK và trả lời các câu hỏi. </w:t>
      </w:r>
    </w:p>
    <w:p w14:paraId="3C600293" w14:textId="77777777" w:rsidR="008335A1" w:rsidRPr="007143D4" w:rsidRDefault="008335A1" w:rsidP="008335A1">
      <w:pPr>
        <w:spacing w:after="0"/>
        <w:rPr>
          <w:szCs w:val="28"/>
          <w:shd w:val="clear" w:color="auto" w:fill="FFFFFF"/>
        </w:rPr>
      </w:pPr>
      <w:r w:rsidRPr="007143D4">
        <w:rPr>
          <w:szCs w:val="28"/>
          <w:shd w:val="clear" w:color="auto" w:fill="FFFFFF"/>
        </w:rPr>
        <w:t>Em hãy xác định những biểu hiện của tự lập trong các bức hình và thông tin trên?</w:t>
      </w:r>
      <w:r w:rsidRPr="007143D4">
        <w:rPr>
          <w:szCs w:val="28"/>
          <w:shd w:val="clear" w:color="auto" w:fill="FFFFFF"/>
        </w:rPr>
        <w:br/>
      </w:r>
      <w:r w:rsidRPr="007143D4">
        <w:rPr>
          <w:b/>
          <w:szCs w:val="28"/>
          <w:u w:val="single"/>
          <w:shd w:val="clear" w:color="auto" w:fill="FFFFFF"/>
        </w:rPr>
        <w:t>TH1</w:t>
      </w:r>
      <w:r w:rsidRPr="007143D4">
        <w:rPr>
          <w:noProof/>
          <w:szCs w:val="28"/>
        </w:rPr>
        <w:t>:</w:t>
      </w:r>
      <w:r w:rsidRPr="007143D4">
        <w:rPr>
          <w:noProof/>
          <w:szCs w:val="28"/>
        </w:rPr>
        <w:br/>
      </w:r>
      <w:r w:rsidRPr="007143D4">
        <w:rPr>
          <w:noProof/>
          <w:szCs w:val="28"/>
        </w:rPr>
        <w:drawing>
          <wp:inline distT="0" distB="0" distL="0" distR="0" wp14:anchorId="49476765" wp14:editId="53565F83">
            <wp:extent cx="5980187" cy="1323975"/>
            <wp:effectExtent l="0" t="0" r="1905" b="0"/>
            <wp:docPr id="1" name="Picture 1" descr=" [Kết nối tri thức và cuộc sống] Giải GDCD 6 bài 5: Tự lậ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 [Kết nối tri thức và cuộc sống] Giải GDCD 6 bài 5: Tự lậ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085682" cy="1347331"/>
                    </a:xfrm>
                    <a:prstGeom prst="rect">
                      <a:avLst/>
                    </a:prstGeom>
                    <a:noFill/>
                    <a:ln>
                      <a:noFill/>
                    </a:ln>
                  </pic:spPr>
                </pic:pic>
              </a:graphicData>
            </a:graphic>
          </wp:inline>
        </w:drawing>
      </w:r>
    </w:p>
    <w:p w14:paraId="4A4F91CD" w14:textId="77777777" w:rsidR="008335A1" w:rsidRPr="007143D4" w:rsidRDefault="008335A1" w:rsidP="008335A1">
      <w:pPr>
        <w:spacing w:after="0"/>
        <w:rPr>
          <w:szCs w:val="28"/>
          <w:shd w:val="clear" w:color="auto" w:fill="FFFFFF"/>
        </w:rPr>
      </w:pPr>
      <w:r w:rsidRPr="007143D4">
        <w:rPr>
          <w:szCs w:val="28"/>
          <w:shd w:val="clear" w:color="auto" w:fill="FFFFFF"/>
        </w:rPr>
        <w:t>a) Hưng đã biểu hiểu hiện tự lập: tự ý thức trong học tập, lo toan việc nhà, chăm sóc mẹ và em.</w:t>
      </w:r>
    </w:p>
    <w:p w14:paraId="69993B7D" w14:textId="77777777" w:rsidR="008335A1" w:rsidRPr="007143D4" w:rsidRDefault="008335A1" w:rsidP="008335A1">
      <w:pPr>
        <w:spacing w:after="0"/>
        <w:rPr>
          <w:rStyle w:val="awspan"/>
          <w:b/>
          <w:bCs/>
          <w:szCs w:val="28"/>
          <w:shd w:val="clear" w:color="auto" w:fill="FFFFFF"/>
        </w:rPr>
      </w:pPr>
      <w:r w:rsidRPr="007143D4">
        <w:rPr>
          <w:szCs w:val="28"/>
          <w:shd w:val="clear" w:color="auto" w:fill="FFFFFF"/>
        </w:rPr>
        <w:t>b) Tính tự lập đã đem lại cho Hưng kết quả học tập khá tốt.</w:t>
      </w:r>
      <w:r w:rsidRPr="007143D4">
        <w:rPr>
          <w:szCs w:val="28"/>
          <w:shd w:val="clear" w:color="auto" w:fill="FFFFFF"/>
        </w:rPr>
        <w:br/>
      </w:r>
      <w:r w:rsidRPr="007143D4">
        <w:rPr>
          <w:b/>
          <w:szCs w:val="28"/>
          <w:u w:val="single"/>
          <w:shd w:val="clear" w:color="auto" w:fill="FFFFFF"/>
        </w:rPr>
        <w:t>TH2</w:t>
      </w:r>
      <w:r w:rsidRPr="007143D4">
        <w:rPr>
          <w:szCs w:val="28"/>
          <w:shd w:val="clear" w:color="auto" w:fill="FFFFFF"/>
        </w:rPr>
        <w:t>:</w:t>
      </w:r>
    </w:p>
    <w:p w14:paraId="368C1855" w14:textId="77777777" w:rsidR="008335A1" w:rsidRPr="007143D4" w:rsidRDefault="008335A1" w:rsidP="008335A1">
      <w:pPr>
        <w:shd w:val="clear" w:color="auto" w:fill="FFFFFF"/>
        <w:spacing w:after="0"/>
        <w:rPr>
          <w:rFonts w:eastAsia="Times New Roman"/>
          <w:szCs w:val="28"/>
        </w:rPr>
      </w:pPr>
      <w:r w:rsidRPr="007143D4">
        <w:rPr>
          <w:noProof/>
          <w:szCs w:val="28"/>
        </w:rPr>
        <w:drawing>
          <wp:inline distT="0" distB="0" distL="0" distR="0" wp14:anchorId="339B0BEB" wp14:editId="5E24FC5A">
            <wp:extent cx="5943600" cy="1555750"/>
            <wp:effectExtent l="0" t="0" r="0" b="6350"/>
            <wp:docPr id="2" name="Picture 2" descr=" [Kết nối tri thức và cuộc sống] Giải GDCD 6 bài 5: Tự lậ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 [Kết nối tri thức và cuộc sống] Giải GDCD 6 bài 5: Tự lậ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46718" cy="1556566"/>
                    </a:xfrm>
                    <a:prstGeom prst="rect">
                      <a:avLst/>
                    </a:prstGeom>
                    <a:noFill/>
                    <a:ln>
                      <a:noFill/>
                    </a:ln>
                  </pic:spPr>
                </pic:pic>
              </a:graphicData>
            </a:graphic>
          </wp:inline>
        </w:drawing>
      </w:r>
      <w:r w:rsidRPr="007143D4">
        <w:rPr>
          <w:b/>
          <w:szCs w:val="28"/>
        </w:rPr>
        <w:br/>
      </w:r>
      <w:r w:rsidRPr="007143D4">
        <w:rPr>
          <w:szCs w:val="28"/>
          <w:shd w:val="clear" w:color="auto" w:fill="FFFFFF"/>
        </w:rPr>
        <w:t>Tính tự lập của anh Luận đã mang lại cho anh điều là: doanh nghiệp của anh ngày càng phát triển, tạo công ăn việc làm cho nhiều người.</w:t>
      </w:r>
      <w:r w:rsidRPr="007143D4">
        <w:rPr>
          <w:szCs w:val="28"/>
          <w:shd w:val="clear" w:color="auto" w:fill="FFFFFF"/>
        </w:rPr>
        <w:br/>
      </w:r>
      <w:r w:rsidRPr="007143D4">
        <w:rPr>
          <w:rFonts w:eastAsia="Times New Roman"/>
          <w:b/>
          <w:bCs/>
          <w:szCs w:val="28"/>
        </w:rPr>
        <w:t>Bước 2: HS thực hiện nhiệm vụ học tập</w:t>
      </w:r>
    </w:p>
    <w:p w14:paraId="378E3A43" w14:textId="77777777" w:rsidR="008335A1" w:rsidRPr="007143D4" w:rsidRDefault="008335A1" w:rsidP="008335A1">
      <w:pPr>
        <w:spacing w:after="0"/>
        <w:rPr>
          <w:szCs w:val="28"/>
          <w:shd w:val="clear" w:color="auto" w:fill="FFFFFF"/>
        </w:rPr>
      </w:pPr>
      <w:r w:rsidRPr="007143D4">
        <w:rPr>
          <w:szCs w:val="28"/>
          <w:shd w:val="clear" w:color="auto" w:fill="FFFFFF"/>
        </w:rPr>
        <w:t>Từ các trường hợp trên, em hãy cùng các bạn thảo luận và cho biết ý nghĩa của tự lập đối với bản thân, gia đình và xã hội?</w:t>
      </w:r>
    </w:p>
    <w:p w14:paraId="665DFDD2" w14:textId="77777777" w:rsidR="008335A1" w:rsidRPr="007143D4" w:rsidRDefault="008335A1" w:rsidP="008335A1">
      <w:pPr>
        <w:shd w:val="clear" w:color="auto" w:fill="FFFFFF"/>
        <w:spacing w:after="0"/>
        <w:rPr>
          <w:rFonts w:eastAsia="Times New Roman"/>
          <w:szCs w:val="28"/>
        </w:rPr>
      </w:pPr>
      <w:r w:rsidRPr="007143D4">
        <w:rPr>
          <w:rFonts w:eastAsia="Times New Roman"/>
          <w:b/>
          <w:bCs/>
          <w:szCs w:val="28"/>
        </w:rPr>
        <w:t>Bước</w:t>
      </w:r>
      <w:r w:rsidRPr="007143D4">
        <w:rPr>
          <w:rFonts w:eastAsia="Times New Roman"/>
          <w:b/>
          <w:bCs/>
          <w:spacing w:val="59"/>
          <w:szCs w:val="28"/>
        </w:rPr>
        <w:t xml:space="preserve"> </w:t>
      </w:r>
      <w:r w:rsidRPr="007143D4">
        <w:rPr>
          <w:rFonts w:eastAsia="Times New Roman"/>
          <w:b/>
          <w:bCs/>
          <w:szCs w:val="28"/>
        </w:rPr>
        <w:t>3:</w:t>
      </w:r>
      <w:r w:rsidRPr="007143D4">
        <w:rPr>
          <w:rFonts w:eastAsia="Times New Roman"/>
          <w:b/>
          <w:bCs/>
          <w:spacing w:val="59"/>
          <w:szCs w:val="28"/>
        </w:rPr>
        <w:t xml:space="preserve"> </w:t>
      </w:r>
      <w:r w:rsidRPr="007143D4">
        <w:rPr>
          <w:rFonts w:eastAsia="Times New Roman"/>
          <w:b/>
          <w:bCs/>
          <w:szCs w:val="28"/>
        </w:rPr>
        <w:t>Báo</w:t>
      </w:r>
      <w:r w:rsidRPr="007143D4">
        <w:rPr>
          <w:rFonts w:eastAsia="Times New Roman"/>
          <w:b/>
          <w:bCs/>
          <w:spacing w:val="59"/>
          <w:szCs w:val="28"/>
        </w:rPr>
        <w:t xml:space="preserve"> </w:t>
      </w:r>
      <w:r w:rsidRPr="007143D4">
        <w:rPr>
          <w:rFonts w:eastAsia="Times New Roman"/>
          <w:b/>
          <w:bCs/>
          <w:szCs w:val="28"/>
        </w:rPr>
        <w:t>cáo</w:t>
      </w:r>
      <w:r w:rsidRPr="007143D4">
        <w:rPr>
          <w:rFonts w:eastAsia="Times New Roman"/>
          <w:b/>
          <w:bCs/>
          <w:spacing w:val="59"/>
          <w:szCs w:val="28"/>
        </w:rPr>
        <w:t xml:space="preserve"> </w:t>
      </w:r>
      <w:r w:rsidRPr="007143D4">
        <w:rPr>
          <w:rFonts w:eastAsia="Times New Roman"/>
          <w:b/>
          <w:bCs/>
          <w:szCs w:val="28"/>
        </w:rPr>
        <w:t>kết</w:t>
      </w:r>
      <w:r w:rsidRPr="007143D4">
        <w:rPr>
          <w:rFonts w:eastAsia="Times New Roman"/>
          <w:b/>
          <w:bCs/>
          <w:spacing w:val="59"/>
          <w:szCs w:val="28"/>
        </w:rPr>
        <w:t xml:space="preserve"> </w:t>
      </w:r>
      <w:r w:rsidRPr="007143D4">
        <w:rPr>
          <w:rFonts w:eastAsia="Times New Roman"/>
          <w:b/>
          <w:bCs/>
          <w:szCs w:val="28"/>
        </w:rPr>
        <w:t>quả</w:t>
      </w:r>
      <w:r w:rsidRPr="007143D4">
        <w:rPr>
          <w:rFonts w:eastAsia="Times New Roman"/>
          <w:b/>
          <w:bCs/>
          <w:spacing w:val="59"/>
          <w:szCs w:val="28"/>
        </w:rPr>
        <w:t xml:space="preserve"> </w:t>
      </w:r>
      <w:r w:rsidRPr="007143D4">
        <w:rPr>
          <w:rFonts w:eastAsia="Times New Roman"/>
          <w:b/>
          <w:bCs/>
          <w:szCs w:val="28"/>
        </w:rPr>
        <w:t>hoạt</w:t>
      </w:r>
      <w:r w:rsidRPr="007143D4">
        <w:rPr>
          <w:rFonts w:eastAsia="Times New Roman"/>
          <w:b/>
          <w:bCs/>
          <w:spacing w:val="59"/>
          <w:szCs w:val="28"/>
        </w:rPr>
        <w:t xml:space="preserve"> </w:t>
      </w:r>
      <w:r w:rsidRPr="007143D4">
        <w:rPr>
          <w:rFonts w:eastAsia="Times New Roman"/>
          <w:b/>
          <w:bCs/>
          <w:szCs w:val="28"/>
        </w:rPr>
        <w:t>động</w:t>
      </w:r>
      <w:r w:rsidRPr="007143D4">
        <w:rPr>
          <w:rFonts w:eastAsia="Times New Roman"/>
          <w:b/>
          <w:bCs/>
          <w:spacing w:val="59"/>
          <w:szCs w:val="28"/>
        </w:rPr>
        <w:t xml:space="preserve"> </w:t>
      </w:r>
      <w:r w:rsidRPr="007143D4">
        <w:rPr>
          <w:rFonts w:eastAsia="Times New Roman"/>
          <w:b/>
          <w:bCs/>
          <w:szCs w:val="28"/>
        </w:rPr>
        <w:t>và thảo luận</w:t>
      </w:r>
    </w:p>
    <w:p w14:paraId="3EDF4731" w14:textId="77777777" w:rsidR="008335A1" w:rsidRPr="007143D4" w:rsidRDefault="008335A1" w:rsidP="008335A1">
      <w:pPr>
        <w:shd w:val="clear" w:color="auto" w:fill="FFFFFF"/>
        <w:spacing w:after="0"/>
        <w:rPr>
          <w:rFonts w:eastAsia="Times New Roman"/>
          <w:szCs w:val="28"/>
        </w:rPr>
      </w:pPr>
      <w:r w:rsidRPr="007143D4">
        <w:rPr>
          <w:rFonts w:eastAsia="Times New Roman"/>
          <w:szCs w:val="28"/>
        </w:rPr>
        <w:lastRenderedPageBreak/>
        <w:t xml:space="preserve">+ GV gọi HS đứng tại chỗ trả lời câu hỏi. </w:t>
      </w:r>
    </w:p>
    <w:p w14:paraId="16BAFDD7" w14:textId="77777777" w:rsidR="008335A1" w:rsidRPr="007143D4" w:rsidRDefault="008335A1" w:rsidP="008335A1">
      <w:pPr>
        <w:shd w:val="clear" w:color="auto" w:fill="FFFFFF"/>
        <w:spacing w:after="0"/>
        <w:rPr>
          <w:rFonts w:eastAsia="Times New Roman"/>
          <w:szCs w:val="28"/>
        </w:rPr>
      </w:pPr>
      <w:r w:rsidRPr="007143D4">
        <w:rPr>
          <w:rFonts w:eastAsia="Times New Roman"/>
          <w:szCs w:val="28"/>
        </w:rPr>
        <w:t>+ GV gọi HS khác nhận xét, đánh giá.</w:t>
      </w:r>
    </w:p>
    <w:p w14:paraId="1EA8EF2F" w14:textId="77777777" w:rsidR="008335A1" w:rsidRPr="007143D4" w:rsidRDefault="008335A1" w:rsidP="008335A1">
      <w:pPr>
        <w:spacing w:after="0"/>
        <w:rPr>
          <w:rFonts w:eastAsia="Times New Roman"/>
          <w:b/>
          <w:bCs/>
          <w:szCs w:val="28"/>
        </w:rPr>
      </w:pPr>
      <w:r w:rsidRPr="007143D4">
        <w:rPr>
          <w:rFonts w:eastAsia="Times New Roman"/>
          <w:b/>
          <w:bCs/>
          <w:szCs w:val="28"/>
        </w:rPr>
        <w:t>Bước</w:t>
      </w:r>
      <w:r w:rsidRPr="007143D4">
        <w:rPr>
          <w:rFonts w:eastAsia="Times New Roman"/>
          <w:b/>
          <w:bCs/>
          <w:spacing w:val="107"/>
          <w:szCs w:val="28"/>
        </w:rPr>
        <w:t xml:space="preserve"> </w:t>
      </w:r>
      <w:r w:rsidRPr="007143D4">
        <w:rPr>
          <w:rFonts w:eastAsia="Times New Roman"/>
          <w:b/>
          <w:bCs/>
          <w:szCs w:val="28"/>
        </w:rPr>
        <w:t>4:</w:t>
      </w:r>
      <w:r w:rsidRPr="007143D4">
        <w:rPr>
          <w:rFonts w:eastAsia="Times New Roman"/>
          <w:b/>
          <w:bCs/>
          <w:spacing w:val="107"/>
          <w:szCs w:val="28"/>
        </w:rPr>
        <w:t xml:space="preserve"> </w:t>
      </w:r>
      <w:r w:rsidRPr="007143D4">
        <w:rPr>
          <w:rFonts w:eastAsia="Times New Roman"/>
          <w:b/>
          <w:bCs/>
          <w:szCs w:val="28"/>
        </w:rPr>
        <w:t>Đánh</w:t>
      </w:r>
      <w:r w:rsidRPr="007143D4">
        <w:rPr>
          <w:rFonts w:eastAsia="Times New Roman"/>
          <w:b/>
          <w:bCs/>
          <w:spacing w:val="107"/>
          <w:szCs w:val="28"/>
        </w:rPr>
        <w:t xml:space="preserve"> </w:t>
      </w:r>
      <w:r w:rsidRPr="007143D4">
        <w:rPr>
          <w:rFonts w:eastAsia="Times New Roman"/>
          <w:b/>
          <w:bCs/>
          <w:szCs w:val="28"/>
        </w:rPr>
        <w:t>giá</w:t>
      </w:r>
      <w:r w:rsidRPr="007143D4">
        <w:rPr>
          <w:rFonts w:eastAsia="Times New Roman"/>
          <w:b/>
          <w:bCs/>
          <w:spacing w:val="107"/>
          <w:szCs w:val="28"/>
        </w:rPr>
        <w:t xml:space="preserve"> </w:t>
      </w:r>
      <w:r w:rsidRPr="007143D4">
        <w:rPr>
          <w:rFonts w:eastAsia="Times New Roman"/>
          <w:b/>
          <w:bCs/>
          <w:szCs w:val="28"/>
        </w:rPr>
        <w:t>kết</w:t>
      </w:r>
      <w:r w:rsidRPr="007143D4">
        <w:rPr>
          <w:rFonts w:eastAsia="Times New Roman"/>
          <w:b/>
          <w:bCs/>
          <w:spacing w:val="107"/>
          <w:szCs w:val="28"/>
        </w:rPr>
        <w:t xml:space="preserve"> </w:t>
      </w:r>
      <w:r w:rsidRPr="007143D4">
        <w:rPr>
          <w:rFonts w:eastAsia="Times New Roman"/>
          <w:b/>
          <w:bCs/>
          <w:szCs w:val="28"/>
        </w:rPr>
        <w:t>quả</w:t>
      </w:r>
      <w:r w:rsidRPr="007143D4">
        <w:rPr>
          <w:rFonts w:eastAsia="Times New Roman"/>
          <w:b/>
          <w:bCs/>
          <w:spacing w:val="107"/>
          <w:szCs w:val="28"/>
        </w:rPr>
        <w:t xml:space="preserve"> </w:t>
      </w:r>
      <w:r w:rsidRPr="007143D4">
        <w:rPr>
          <w:rFonts w:eastAsia="Times New Roman"/>
          <w:b/>
          <w:bCs/>
          <w:szCs w:val="28"/>
        </w:rPr>
        <w:t>thực</w:t>
      </w:r>
      <w:r w:rsidRPr="007143D4">
        <w:rPr>
          <w:rFonts w:eastAsia="Times New Roman"/>
          <w:b/>
          <w:bCs/>
          <w:spacing w:val="107"/>
          <w:szCs w:val="28"/>
        </w:rPr>
        <w:t xml:space="preserve"> </w:t>
      </w:r>
      <w:r w:rsidRPr="007143D4">
        <w:rPr>
          <w:rFonts w:eastAsia="Times New Roman"/>
          <w:b/>
          <w:bCs/>
          <w:szCs w:val="28"/>
        </w:rPr>
        <w:t>hiện nhiệm vụ học tập</w:t>
      </w:r>
    </w:p>
    <w:p w14:paraId="51EC9BE4" w14:textId="77777777" w:rsidR="008335A1" w:rsidRPr="007143D4" w:rsidRDefault="008335A1" w:rsidP="008335A1">
      <w:pPr>
        <w:spacing w:after="0"/>
        <w:rPr>
          <w:szCs w:val="28"/>
        </w:rPr>
      </w:pPr>
    </w:p>
    <w:p w14:paraId="7D254E0B" w14:textId="77777777" w:rsidR="008335A1" w:rsidRPr="007143D4" w:rsidRDefault="008335A1" w:rsidP="008335A1">
      <w:pPr>
        <w:spacing w:after="0"/>
        <w:rPr>
          <w:szCs w:val="28"/>
        </w:rPr>
      </w:pPr>
      <w:r w:rsidRPr="007143D4">
        <w:rPr>
          <w:szCs w:val="28"/>
        </w:rPr>
        <w:t>Kết thúc hoạt động Khám phá, GV yêu cầu HS nhắc lại nội dung bài học về biểu hiện, ý nghĩa của tự lập và tổng kết những nội dung chính của bài học thông qua phần chốt nội dung chính ở SGK nhằm giúp HS củng cố lại tri thức đã khám phá.</w:t>
      </w:r>
    </w:p>
    <w:p w14:paraId="1B30027F" w14:textId="77777777" w:rsidR="008335A1" w:rsidRPr="007143D4" w:rsidRDefault="008335A1" w:rsidP="008335A1">
      <w:pPr>
        <w:spacing w:after="0"/>
        <w:rPr>
          <w:b/>
          <w:szCs w:val="28"/>
          <w:shd w:val="clear" w:color="auto" w:fill="FFFFFF"/>
        </w:rPr>
      </w:pPr>
      <w:r w:rsidRPr="007143D4">
        <w:rPr>
          <w:b/>
          <w:szCs w:val="28"/>
          <w:shd w:val="clear" w:color="auto" w:fill="FFFFFF"/>
        </w:rPr>
        <w:t>Bài học: Ý nghĩa của tính tự lập</w:t>
      </w:r>
    </w:p>
    <w:p w14:paraId="1BDC776A" w14:textId="77777777" w:rsidR="008335A1" w:rsidRPr="007143D4" w:rsidRDefault="008335A1" w:rsidP="008335A1">
      <w:pPr>
        <w:spacing w:after="0"/>
        <w:rPr>
          <w:szCs w:val="28"/>
        </w:rPr>
      </w:pPr>
      <w:r w:rsidRPr="007143D4">
        <w:rPr>
          <w:szCs w:val="28"/>
        </w:rPr>
        <w:t xml:space="preserve">+ Đối với bản thân: Giúp thành công trong cuộc sống và được mọi người tôn trọng; Có thêm kinh nghiệm sống, kinh nghiệm trong công việc; Rèn đức tính kiên trì, nhẫn nại để vượt lên mọi hoàn cảnh; </w:t>
      </w:r>
    </w:p>
    <w:p w14:paraId="73DDD69A" w14:textId="77777777" w:rsidR="008335A1" w:rsidRPr="007143D4" w:rsidRDefault="008335A1" w:rsidP="008335A1">
      <w:pPr>
        <w:spacing w:after="0"/>
        <w:rPr>
          <w:szCs w:val="28"/>
        </w:rPr>
      </w:pPr>
      <w:r w:rsidRPr="007143D4">
        <w:rPr>
          <w:szCs w:val="28"/>
        </w:rPr>
        <w:t xml:space="preserve">+ Đối với gia đình: Khi con biết tự lập, cha mẹ rất hạnh phúc vì thấy con mình trưởng thành, tự lo được cho bản thân. Mọi thành viên trong gia đình cũng yên tâm hơn khi mỗi cá nhân đều tự lo cho bản thân, không dựa dẫm, ỷ lại vào gia đình. </w:t>
      </w:r>
      <w:r w:rsidRPr="007143D4">
        <w:rPr>
          <w:szCs w:val="28"/>
        </w:rPr>
        <w:br/>
        <w:t>C.</w:t>
      </w:r>
      <w:r w:rsidRPr="007143D4">
        <w:rPr>
          <w:b/>
          <w:szCs w:val="28"/>
        </w:rPr>
        <w:t>Hoạt động luyện tập</w:t>
      </w:r>
      <w:r w:rsidRPr="007143D4">
        <w:rPr>
          <w:b/>
          <w:szCs w:val="28"/>
        </w:rPr>
        <w:br/>
      </w:r>
      <w:r w:rsidRPr="007143D4">
        <w:rPr>
          <w:szCs w:val="28"/>
        </w:rPr>
        <w:t xml:space="preserve">Mục tiêu: HS củng cố kiến thức đã học và thực hành xử lí tình huống cụ thể. </w:t>
      </w:r>
    </w:p>
    <w:p w14:paraId="207EBB86" w14:textId="77777777" w:rsidR="008335A1" w:rsidRPr="007143D4" w:rsidRDefault="008335A1" w:rsidP="008335A1">
      <w:pPr>
        <w:spacing w:after="0"/>
        <w:rPr>
          <w:szCs w:val="28"/>
        </w:rPr>
      </w:pPr>
      <w:r w:rsidRPr="007143D4">
        <w:rPr>
          <w:szCs w:val="28"/>
        </w:rPr>
        <w:t xml:space="preserve">Nội dung – Tổ chức thực hiện: </w:t>
      </w:r>
    </w:p>
    <w:p w14:paraId="38ECB49C" w14:textId="77777777" w:rsidR="008335A1" w:rsidRPr="007143D4" w:rsidRDefault="008335A1" w:rsidP="008335A1">
      <w:pPr>
        <w:spacing w:after="0"/>
        <w:rPr>
          <w:szCs w:val="28"/>
          <w:shd w:val="clear" w:color="auto" w:fill="FFFFFF"/>
        </w:rPr>
      </w:pPr>
      <w:r w:rsidRPr="007143D4">
        <w:rPr>
          <w:szCs w:val="28"/>
          <w:shd w:val="clear" w:color="auto" w:fill="FFFFFF"/>
        </w:rPr>
        <w:t>Em hãy nêu 1 số biểu hiện về tự lập trong học tập và sinh hoạt hằng ngày?</w:t>
      </w:r>
      <w:r w:rsidRPr="007143D4">
        <w:rPr>
          <w:szCs w:val="28"/>
          <w:shd w:val="clear" w:color="auto" w:fill="FFFFFF"/>
        </w:rPr>
        <w:br/>
        <w:t xml:space="preserve">+ Biểu hiện về tự lập trong học tập và sinh hoạt hằng ngày: </w:t>
      </w:r>
    </w:p>
    <w:p w14:paraId="6BD98F99" w14:textId="77777777" w:rsidR="008335A1" w:rsidRPr="007143D4" w:rsidRDefault="008335A1" w:rsidP="008335A1">
      <w:pPr>
        <w:spacing w:after="0"/>
        <w:rPr>
          <w:szCs w:val="28"/>
          <w:shd w:val="clear" w:color="auto" w:fill="FFFFFF"/>
        </w:rPr>
      </w:pPr>
      <w:r w:rsidRPr="007143D4">
        <w:rPr>
          <w:szCs w:val="28"/>
          <w:shd w:val="clear" w:color="auto" w:fill="FFFFFF"/>
        </w:rPr>
        <w:t>- Chăm chỉ làm bài tập.</w:t>
      </w:r>
    </w:p>
    <w:p w14:paraId="1466D300" w14:textId="77777777" w:rsidR="008335A1" w:rsidRPr="007143D4" w:rsidRDefault="008335A1" w:rsidP="008335A1">
      <w:pPr>
        <w:spacing w:after="0"/>
        <w:rPr>
          <w:szCs w:val="28"/>
          <w:shd w:val="clear" w:color="auto" w:fill="FFFFFF"/>
        </w:rPr>
      </w:pPr>
      <w:r w:rsidRPr="007143D4">
        <w:rPr>
          <w:szCs w:val="28"/>
          <w:shd w:val="clear" w:color="auto" w:fill="FFFFFF"/>
        </w:rPr>
        <w:t>- Phụ giúp gia đình.</w:t>
      </w:r>
    </w:p>
    <w:p w14:paraId="47B96890" w14:textId="77777777" w:rsidR="008335A1" w:rsidRPr="007143D4" w:rsidRDefault="008335A1" w:rsidP="008335A1">
      <w:pPr>
        <w:spacing w:after="0"/>
        <w:rPr>
          <w:szCs w:val="28"/>
          <w:shd w:val="clear" w:color="auto" w:fill="FFFFFF"/>
        </w:rPr>
      </w:pPr>
      <w:r w:rsidRPr="007143D4">
        <w:rPr>
          <w:szCs w:val="28"/>
          <w:shd w:val="clear" w:color="auto" w:fill="FFFFFF"/>
        </w:rPr>
        <w:t>- Rèn luyện thể dục thường xuyên.</w:t>
      </w:r>
    </w:p>
    <w:p w14:paraId="2EED33AE" w14:textId="77777777" w:rsidR="008335A1" w:rsidRPr="007143D4" w:rsidRDefault="008335A1" w:rsidP="008335A1">
      <w:pPr>
        <w:spacing w:after="0"/>
        <w:rPr>
          <w:szCs w:val="28"/>
        </w:rPr>
      </w:pPr>
      <w:r w:rsidRPr="007143D4">
        <w:rPr>
          <w:szCs w:val="28"/>
        </w:rPr>
        <w:t>+ Biểu hiện trái với tự lập trong học tập và sinh hoạt hằng ngày:</w:t>
      </w:r>
    </w:p>
    <w:p w14:paraId="5CE46C1B" w14:textId="77777777" w:rsidR="008335A1" w:rsidRPr="007143D4" w:rsidRDefault="008335A1" w:rsidP="008335A1">
      <w:pPr>
        <w:spacing w:after="0"/>
        <w:rPr>
          <w:szCs w:val="28"/>
        </w:rPr>
      </w:pPr>
      <w:r w:rsidRPr="007143D4">
        <w:rPr>
          <w:szCs w:val="28"/>
        </w:rPr>
        <w:t xml:space="preserve">-Lười biếng làm việc nhà, không làm bài tập được giao; </w:t>
      </w:r>
    </w:p>
    <w:p w14:paraId="4214361A" w14:textId="77777777" w:rsidR="008335A1" w:rsidRPr="007143D4" w:rsidRDefault="008335A1" w:rsidP="008335A1">
      <w:pPr>
        <w:spacing w:after="0"/>
        <w:rPr>
          <w:szCs w:val="28"/>
        </w:rPr>
      </w:pPr>
      <w:r w:rsidRPr="007143D4">
        <w:rPr>
          <w:szCs w:val="28"/>
        </w:rPr>
        <w:t xml:space="preserve"> -Phụ thuộc, dựa dẫm, ỷ lại vào người thân, bạn bè; </w:t>
      </w:r>
    </w:p>
    <w:p w14:paraId="1C6C6BAC" w14:textId="77777777" w:rsidR="008335A1" w:rsidRPr="007143D4" w:rsidRDefault="008335A1" w:rsidP="008335A1">
      <w:pPr>
        <w:spacing w:after="0"/>
        <w:rPr>
          <w:szCs w:val="28"/>
          <w:shd w:val="clear" w:color="auto" w:fill="FFFFFF"/>
        </w:rPr>
      </w:pPr>
      <w:r w:rsidRPr="007143D4">
        <w:rPr>
          <w:szCs w:val="28"/>
        </w:rPr>
        <w:t xml:space="preserve">-Đùn đẩy trách nhiệm, trốn tránh công việc; </w:t>
      </w:r>
      <w:r w:rsidRPr="007143D4">
        <w:rPr>
          <w:szCs w:val="28"/>
        </w:rPr>
        <w:br/>
      </w:r>
      <w:r w:rsidRPr="007143D4">
        <w:rPr>
          <w:szCs w:val="28"/>
          <w:shd w:val="clear" w:color="auto" w:fill="FFFFFF"/>
        </w:rPr>
        <w:t>Em hãy kể về 1 hành vi ỷ lại , dựa dẫm và phụ thuộc vào người khác mà em đã gặp hoặc nghe kể trong học tập và cuộc sống. Em rút ra bài học gì từ những hành vi đó?</w:t>
      </w:r>
      <w:r w:rsidRPr="007143D4">
        <w:rPr>
          <w:szCs w:val="28"/>
          <w:shd w:val="clear" w:color="auto" w:fill="FFFFFF"/>
        </w:rPr>
        <w:br/>
        <w:t xml:space="preserve">Biểu hiện của thói ỷ lại: thờ ơ với cuộc sống, công việc học tập của chính mình, không suy nghĩ cho tương lai, để mặc bố mẹ sắp đặt mọi việc, bé thì được mua điểm, lớn thì được chạy việc cho. Hay đơn giản hơn, từ những việc nhỏ nhất như dọn dẹp phòng ở, giặt </w:t>
      </w:r>
      <w:proofErr w:type="gramStart"/>
      <w:r w:rsidRPr="007143D4">
        <w:rPr>
          <w:szCs w:val="28"/>
          <w:shd w:val="clear" w:color="auto" w:fill="FFFFFF"/>
        </w:rPr>
        <w:t>giũ,...</w:t>
      </w:r>
      <w:proofErr w:type="gramEnd"/>
      <w:r w:rsidRPr="007143D4">
        <w:rPr>
          <w:szCs w:val="28"/>
          <w:shd w:val="clear" w:color="auto" w:fill="FFFFFF"/>
        </w:rPr>
        <w:t xml:space="preserve"> cũng lười nhác, để bố mẹ làm; gặp bài tập khó thì nhờ vả bạn bè,...</w:t>
      </w:r>
    </w:p>
    <w:p w14:paraId="066B725D" w14:textId="77777777" w:rsidR="008335A1" w:rsidRPr="007143D4" w:rsidRDefault="008335A1" w:rsidP="008335A1">
      <w:pPr>
        <w:spacing w:after="0"/>
        <w:rPr>
          <w:b/>
          <w:szCs w:val="28"/>
          <w:shd w:val="clear" w:color="auto" w:fill="FFFFFF"/>
        </w:rPr>
      </w:pPr>
      <w:r w:rsidRPr="007143D4">
        <w:rPr>
          <w:b/>
          <w:szCs w:val="28"/>
          <w:shd w:val="clear" w:color="auto" w:fill="FFFFFF"/>
        </w:rPr>
        <w:t>Hậu quả của thói ỷ lại:</w:t>
      </w:r>
    </w:p>
    <w:p w14:paraId="630F1B32" w14:textId="77777777" w:rsidR="008335A1" w:rsidRPr="007143D4" w:rsidRDefault="008335A1" w:rsidP="008335A1">
      <w:pPr>
        <w:spacing w:after="0"/>
        <w:rPr>
          <w:szCs w:val="28"/>
          <w:shd w:val="clear" w:color="auto" w:fill="FFFFFF"/>
        </w:rPr>
      </w:pPr>
      <w:r w:rsidRPr="007143D4">
        <w:rPr>
          <w:szCs w:val="28"/>
          <w:shd w:val="clear" w:color="auto" w:fill="FFFFFF"/>
        </w:rPr>
        <w:lastRenderedPageBreak/>
        <w:t xml:space="preserve">Người sống ỷ lại, quen dựa dẫm thường lười lao động, suy nghĩ, tư duy, thiếu năng lực đưa ra quyết định trong những hoàn cảnh cần thiết. Từ đó, họ không làm chủ được cuộc đời, không có bản lĩnh, không có sáng </w:t>
      </w:r>
      <w:proofErr w:type="gramStart"/>
      <w:r w:rsidRPr="007143D4">
        <w:rPr>
          <w:szCs w:val="28"/>
          <w:shd w:val="clear" w:color="auto" w:fill="FFFFFF"/>
        </w:rPr>
        <w:t>tạo,...</w:t>
      </w:r>
      <w:proofErr w:type="gramEnd"/>
      <w:r w:rsidRPr="007143D4">
        <w:rPr>
          <w:szCs w:val="28"/>
          <w:shd w:val="clear" w:color="auto" w:fill="FFFFFF"/>
        </w:rPr>
        <w:t xml:space="preserve"> dễ gặp thất bại trong mọi việc.</w:t>
      </w:r>
    </w:p>
    <w:p w14:paraId="55933CF5" w14:textId="77777777" w:rsidR="008335A1" w:rsidRPr="007143D4" w:rsidRDefault="008335A1" w:rsidP="008335A1">
      <w:pPr>
        <w:spacing w:after="0"/>
        <w:rPr>
          <w:szCs w:val="28"/>
          <w:shd w:val="clear" w:color="auto" w:fill="FFFFFF"/>
        </w:rPr>
      </w:pPr>
      <w:r w:rsidRPr="007143D4">
        <w:rPr>
          <w:szCs w:val="28"/>
          <w:shd w:val="clear" w:color="auto" w:fill="FFFFFF"/>
        </w:rPr>
        <w:t>Tương lai của đất nước không thể phát triển tốt đẹp nếu những chủ nhân tương lai của đất nước đều lười biếng, ỷ lại như vậy.</w:t>
      </w:r>
      <w:r w:rsidRPr="007143D4">
        <w:rPr>
          <w:szCs w:val="28"/>
          <w:shd w:val="clear" w:color="auto" w:fill="FFFFFF"/>
        </w:rPr>
        <w:br/>
        <w:t>Xử lí tình huống:</w:t>
      </w:r>
      <w:r w:rsidRPr="007143D4">
        <w:rPr>
          <w:szCs w:val="28"/>
          <w:shd w:val="clear" w:color="auto" w:fill="FFFFFF"/>
        </w:rPr>
        <w:br/>
      </w:r>
      <w:r w:rsidRPr="007143D4">
        <w:rPr>
          <w:noProof/>
          <w:szCs w:val="28"/>
        </w:rPr>
        <w:drawing>
          <wp:inline distT="0" distB="0" distL="0" distR="0" wp14:anchorId="4BF1FB8F" wp14:editId="1D4C8840">
            <wp:extent cx="6324600" cy="1793240"/>
            <wp:effectExtent l="0" t="0" r="0" b="0"/>
            <wp:docPr id="3" name="Picture 3" descr=" [Kết nối tri thức và cuộc sống] Giải GDCD 6 bài 5: Tự lậ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 [Kết nối tri thức và cuộc sống] Giải GDCD 6 bài 5: Tự lậ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325531" cy="1793504"/>
                    </a:xfrm>
                    <a:prstGeom prst="rect">
                      <a:avLst/>
                    </a:prstGeom>
                    <a:noFill/>
                    <a:ln>
                      <a:noFill/>
                    </a:ln>
                  </pic:spPr>
                </pic:pic>
              </a:graphicData>
            </a:graphic>
          </wp:inline>
        </w:drawing>
      </w:r>
      <w:r w:rsidRPr="007143D4">
        <w:rPr>
          <w:szCs w:val="28"/>
          <w:shd w:val="clear" w:color="auto" w:fill="FFFFFF"/>
        </w:rPr>
        <w:br/>
        <w:t>a) Nếu là Hoa em sẽ gọi điện hỏi mẹ cách nấu và tự tay vào bếp để tập nấu.</w:t>
      </w:r>
    </w:p>
    <w:p w14:paraId="0C965D25" w14:textId="77777777" w:rsidR="008335A1" w:rsidRPr="007143D4" w:rsidRDefault="008335A1" w:rsidP="008335A1">
      <w:pPr>
        <w:spacing w:after="0"/>
        <w:rPr>
          <w:szCs w:val="28"/>
          <w:shd w:val="clear" w:color="auto" w:fill="FFFFFF"/>
        </w:rPr>
      </w:pPr>
      <w:r w:rsidRPr="007143D4">
        <w:rPr>
          <w:szCs w:val="28"/>
          <w:shd w:val="clear" w:color="auto" w:fill="FFFFFF"/>
        </w:rPr>
        <w:t>b) Nếu là Hải em sẽ nói An nên tự giác đến trường, không nên phiền bố mẹ như vậy vì nhà bạn gần trường có thể chịu khó đi, mình nên tập tính tự giác khi còn nhỏ từ những việc mình có thể làm.</w:t>
      </w:r>
      <w:r w:rsidRPr="007143D4">
        <w:rPr>
          <w:szCs w:val="28"/>
          <w:shd w:val="clear" w:color="auto" w:fill="FFFFFF"/>
        </w:rPr>
        <w:br/>
      </w:r>
      <w:r w:rsidRPr="007143D4">
        <w:rPr>
          <w:b/>
          <w:szCs w:val="28"/>
        </w:rPr>
        <w:t>Hoạt động vận dụng</w:t>
      </w:r>
      <w:r w:rsidRPr="007143D4">
        <w:rPr>
          <w:b/>
          <w:szCs w:val="28"/>
        </w:rPr>
        <w:br/>
      </w:r>
      <w:r w:rsidRPr="007143D4">
        <w:rPr>
          <w:rStyle w:val="awspan"/>
          <w:b/>
          <w:bCs/>
          <w:szCs w:val="28"/>
          <w:shd w:val="clear" w:color="auto" w:fill="FFFFFF"/>
        </w:rPr>
        <w:t xml:space="preserve">Mục tiêu: </w:t>
      </w:r>
      <w:r w:rsidRPr="007143D4">
        <w:rPr>
          <w:rStyle w:val="awspan"/>
          <w:szCs w:val="28"/>
          <w:shd w:val="clear" w:color="auto" w:fill="FFFFFF"/>
        </w:rPr>
        <w:t>Vận dụng kiến thức đã học để giải bài tập, củng cố kiến thức</w:t>
      </w:r>
      <w:r w:rsidRPr="007143D4">
        <w:rPr>
          <w:szCs w:val="28"/>
          <w:shd w:val="clear" w:color="auto" w:fill="FFFFFF"/>
        </w:rPr>
        <w:t xml:space="preserve"> </w:t>
      </w:r>
    </w:p>
    <w:p w14:paraId="7F801B9F" w14:textId="77777777" w:rsidR="008335A1" w:rsidRPr="007143D4" w:rsidRDefault="008335A1" w:rsidP="008335A1">
      <w:pPr>
        <w:spacing w:after="0"/>
        <w:rPr>
          <w:szCs w:val="28"/>
          <w:shd w:val="clear" w:color="auto" w:fill="FFFFFF"/>
        </w:rPr>
      </w:pPr>
      <w:r w:rsidRPr="007143D4">
        <w:rPr>
          <w:rStyle w:val="awspan"/>
          <w:b/>
          <w:bCs/>
          <w:szCs w:val="28"/>
          <w:shd w:val="clear" w:color="auto" w:fill="FFFFFF"/>
        </w:rPr>
        <w:t>Nội</w:t>
      </w:r>
      <w:r w:rsidRPr="007143D4">
        <w:rPr>
          <w:rStyle w:val="awspan"/>
          <w:b/>
          <w:bCs/>
          <w:spacing w:val="11"/>
          <w:szCs w:val="28"/>
          <w:shd w:val="clear" w:color="auto" w:fill="FFFFFF"/>
        </w:rPr>
        <w:t xml:space="preserve"> </w:t>
      </w:r>
      <w:r w:rsidRPr="007143D4">
        <w:rPr>
          <w:rStyle w:val="awspan"/>
          <w:b/>
          <w:bCs/>
          <w:szCs w:val="28"/>
          <w:shd w:val="clear" w:color="auto" w:fill="FFFFFF"/>
        </w:rPr>
        <w:t>dung:</w:t>
      </w:r>
      <w:r w:rsidRPr="007143D4">
        <w:rPr>
          <w:rStyle w:val="awspan"/>
          <w:b/>
          <w:bCs/>
          <w:spacing w:val="11"/>
          <w:szCs w:val="28"/>
          <w:shd w:val="clear" w:color="auto" w:fill="FFFFFF"/>
        </w:rPr>
        <w:t xml:space="preserve"> </w:t>
      </w:r>
      <w:r w:rsidRPr="007143D4">
        <w:rPr>
          <w:rStyle w:val="awspan"/>
          <w:szCs w:val="28"/>
          <w:shd w:val="clear" w:color="auto" w:fill="FFFFFF"/>
        </w:rPr>
        <w:t>Đọc</w:t>
      </w:r>
      <w:r w:rsidRPr="007143D4">
        <w:rPr>
          <w:rStyle w:val="awspan"/>
          <w:spacing w:val="11"/>
          <w:szCs w:val="28"/>
          <w:shd w:val="clear" w:color="auto" w:fill="FFFFFF"/>
        </w:rPr>
        <w:t xml:space="preserve"> </w:t>
      </w:r>
      <w:r w:rsidRPr="007143D4">
        <w:rPr>
          <w:rStyle w:val="awspan"/>
          <w:szCs w:val="28"/>
          <w:shd w:val="clear" w:color="auto" w:fill="FFFFFF"/>
        </w:rPr>
        <w:t>thông</w:t>
      </w:r>
      <w:r w:rsidRPr="007143D4">
        <w:rPr>
          <w:rStyle w:val="awspan"/>
          <w:spacing w:val="11"/>
          <w:szCs w:val="28"/>
          <w:shd w:val="clear" w:color="auto" w:fill="FFFFFF"/>
        </w:rPr>
        <w:t xml:space="preserve"> </w:t>
      </w:r>
      <w:r w:rsidRPr="007143D4">
        <w:rPr>
          <w:rStyle w:val="awspan"/>
          <w:szCs w:val="28"/>
          <w:shd w:val="clear" w:color="auto" w:fill="FFFFFF"/>
        </w:rPr>
        <w:t>tin</w:t>
      </w:r>
      <w:r w:rsidRPr="007143D4">
        <w:rPr>
          <w:rStyle w:val="awspan"/>
          <w:spacing w:val="11"/>
          <w:szCs w:val="28"/>
          <w:shd w:val="clear" w:color="auto" w:fill="FFFFFF"/>
        </w:rPr>
        <w:t xml:space="preserve"> </w:t>
      </w:r>
      <w:r w:rsidRPr="007143D4">
        <w:rPr>
          <w:rStyle w:val="awspan"/>
          <w:szCs w:val="28"/>
          <w:shd w:val="clear" w:color="auto" w:fill="FFFFFF"/>
        </w:rPr>
        <w:t>sgk,</w:t>
      </w:r>
      <w:r w:rsidRPr="007143D4">
        <w:rPr>
          <w:rStyle w:val="awspan"/>
          <w:spacing w:val="11"/>
          <w:szCs w:val="28"/>
          <w:shd w:val="clear" w:color="auto" w:fill="FFFFFF"/>
        </w:rPr>
        <w:t xml:space="preserve"> </w:t>
      </w:r>
      <w:r w:rsidRPr="007143D4">
        <w:rPr>
          <w:rStyle w:val="awspan"/>
          <w:szCs w:val="28"/>
          <w:shd w:val="clear" w:color="auto" w:fill="FFFFFF"/>
        </w:rPr>
        <w:t>nghe</w:t>
      </w:r>
      <w:r w:rsidRPr="007143D4">
        <w:rPr>
          <w:rStyle w:val="awspan"/>
          <w:spacing w:val="11"/>
          <w:szCs w:val="28"/>
          <w:shd w:val="clear" w:color="auto" w:fill="FFFFFF"/>
        </w:rPr>
        <w:t xml:space="preserve"> </w:t>
      </w:r>
      <w:r w:rsidRPr="007143D4">
        <w:rPr>
          <w:rStyle w:val="awspan"/>
          <w:szCs w:val="28"/>
          <w:shd w:val="clear" w:color="auto" w:fill="FFFFFF"/>
        </w:rPr>
        <w:t>giáo</w:t>
      </w:r>
      <w:r w:rsidRPr="007143D4">
        <w:rPr>
          <w:rStyle w:val="awspan"/>
          <w:spacing w:val="11"/>
          <w:szCs w:val="28"/>
          <w:shd w:val="clear" w:color="auto" w:fill="FFFFFF"/>
        </w:rPr>
        <w:t xml:space="preserve"> </w:t>
      </w:r>
      <w:r w:rsidRPr="007143D4">
        <w:rPr>
          <w:rStyle w:val="awspan"/>
          <w:szCs w:val="28"/>
          <w:shd w:val="clear" w:color="auto" w:fill="FFFFFF"/>
        </w:rPr>
        <w:t>viên</w:t>
      </w:r>
      <w:r w:rsidRPr="007143D4">
        <w:rPr>
          <w:rStyle w:val="awspan"/>
          <w:spacing w:val="11"/>
          <w:szCs w:val="28"/>
          <w:shd w:val="clear" w:color="auto" w:fill="FFFFFF"/>
        </w:rPr>
        <w:t xml:space="preserve"> </w:t>
      </w:r>
      <w:r w:rsidRPr="007143D4">
        <w:rPr>
          <w:rStyle w:val="awspan"/>
          <w:szCs w:val="28"/>
          <w:shd w:val="clear" w:color="auto" w:fill="FFFFFF"/>
        </w:rPr>
        <w:t>hướng</w:t>
      </w:r>
      <w:r w:rsidRPr="007143D4">
        <w:rPr>
          <w:rStyle w:val="awspan"/>
          <w:spacing w:val="11"/>
          <w:szCs w:val="28"/>
          <w:shd w:val="clear" w:color="auto" w:fill="FFFFFF"/>
        </w:rPr>
        <w:t xml:space="preserve"> </w:t>
      </w:r>
      <w:r w:rsidRPr="007143D4">
        <w:rPr>
          <w:rStyle w:val="awspan"/>
          <w:szCs w:val="28"/>
          <w:shd w:val="clear" w:color="auto" w:fill="FFFFFF"/>
        </w:rPr>
        <w:t>dẫn,</w:t>
      </w:r>
      <w:r w:rsidRPr="007143D4">
        <w:rPr>
          <w:rStyle w:val="awspan"/>
          <w:spacing w:val="11"/>
          <w:szCs w:val="28"/>
          <w:shd w:val="clear" w:color="auto" w:fill="FFFFFF"/>
        </w:rPr>
        <w:t xml:space="preserve"> </w:t>
      </w:r>
      <w:r w:rsidRPr="007143D4">
        <w:rPr>
          <w:rStyle w:val="awspan"/>
          <w:szCs w:val="28"/>
          <w:shd w:val="clear" w:color="auto" w:fill="FFFFFF"/>
        </w:rPr>
        <w:t>học</w:t>
      </w:r>
      <w:r w:rsidRPr="007143D4">
        <w:rPr>
          <w:rStyle w:val="awspan"/>
          <w:spacing w:val="11"/>
          <w:szCs w:val="28"/>
          <w:shd w:val="clear" w:color="auto" w:fill="FFFFFF"/>
        </w:rPr>
        <w:t xml:space="preserve"> </w:t>
      </w:r>
      <w:r w:rsidRPr="007143D4">
        <w:rPr>
          <w:rStyle w:val="awspan"/>
          <w:szCs w:val="28"/>
          <w:shd w:val="clear" w:color="auto" w:fill="FFFFFF"/>
        </w:rPr>
        <w:t>sinh</w:t>
      </w:r>
      <w:r w:rsidRPr="007143D4">
        <w:rPr>
          <w:rStyle w:val="awspan"/>
          <w:spacing w:val="11"/>
          <w:szCs w:val="28"/>
          <w:shd w:val="clear" w:color="auto" w:fill="FFFFFF"/>
        </w:rPr>
        <w:t xml:space="preserve"> </w:t>
      </w:r>
      <w:r w:rsidRPr="007143D4">
        <w:rPr>
          <w:rStyle w:val="awspan"/>
          <w:szCs w:val="28"/>
          <w:shd w:val="clear" w:color="auto" w:fill="FFFFFF"/>
        </w:rPr>
        <w:t>thảo</w:t>
      </w:r>
      <w:r w:rsidRPr="007143D4">
        <w:rPr>
          <w:rStyle w:val="awspan"/>
          <w:spacing w:val="11"/>
          <w:szCs w:val="28"/>
          <w:shd w:val="clear" w:color="auto" w:fill="FFFFFF"/>
        </w:rPr>
        <w:t xml:space="preserve"> </w:t>
      </w:r>
      <w:r w:rsidRPr="007143D4">
        <w:rPr>
          <w:rStyle w:val="awspan"/>
          <w:szCs w:val="28"/>
          <w:shd w:val="clear" w:color="auto" w:fill="FFFFFF"/>
        </w:rPr>
        <w:t>luận, trao đổi.</w:t>
      </w:r>
      <w:r w:rsidRPr="007143D4">
        <w:rPr>
          <w:szCs w:val="28"/>
          <w:shd w:val="clear" w:color="auto" w:fill="FFFFFF"/>
        </w:rPr>
        <w:t xml:space="preserve"> </w:t>
      </w:r>
    </w:p>
    <w:p w14:paraId="70B09207" w14:textId="77777777" w:rsidR="008335A1" w:rsidRPr="007143D4" w:rsidRDefault="008335A1" w:rsidP="008335A1">
      <w:pPr>
        <w:pStyle w:val="NormalWeb"/>
        <w:shd w:val="clear" w:color="auto" w:fill="FFFFFF"/>
        <w:spacing w:before="0" w:beforeAutospacing="0" w:after="0" w:afterAutospacing="0"/>
        <w:rPr>
          <w:sz w:val="28"/>
          <w:szCs w:val="28"/>
          <w:shd w:val="clear" w:color="auto" w:fill="FFFFFF"/>
        </w:rPr>
      </w:pPr>
      <w:r w:rsidRPr="007143D4">
        <w:rPr>
          <w:sz w:val="28"/>
          <w:szCs w:val="28"/>
          <w:shd w:val="clear" w:color="auto" w:fill="FFFFFF"/>
        </w:rPr>
        <w:t>Em hãy lập và thực hiện kế hoạch rèn luyện tính tự lập của bản thân, theo gợi ý sau; các lĩnh vực rèn luyện (học tập, sinh hoạt hằng ngày); công việc thực hiện; biện pháp thực hiện; kết quả rèn luyện.</w:t>
      </w:r>
      <w:r w:rsidRPr="007143D4">
        <w:rPr>
          <w:sz w:val="28"/>
          <w:szCs w:val="28"/>
          <w:shd w:val="clear" w:color="auto" w:fill="FFFFFF"/>
        </w:rPr>
        <w:br/>
        <w:t>Em hãy lập và thực hiện kế hoạch rèn luyện tính tự lập của bản thân, theo gợi ý sau; các lĩnh vực rèn luyện (học tập, sinh hoạt hằng ngày); công việc thực hiện; biện pháp thực hiện; kết quả rèn luyện.</w:t>
      </w:r>
    </w:p>
    <w:p w14:paraId="40DF0CB5" w14:textId="77777777" w:rsidR="008335A1" w:rsidRPr="007143D4" w:rsidRDefault="008335A1" w:rsidP="008335A1">
      <w:pPr>
        <w:pStyle w:val="NormalWeb"/>
        <w:shd w:val="clear" w:color="auto" w:fill="FFFFFF"/>
        <w:spacing w:before="0" w:beforeAutospacing="0" w:after="0" w:afterAutospacing="0"/>
        <w:rPr>
          <w:b/>
          <w:sz w:val="28"/>
          <w:szCs w:val="28"/>
        </w:rPr>
      </w:pPr>
      <w:r w:rsidRPr="007143D4">
        <w:rPr>
          <w:sz w:val="28"/>
          <w:szCs w:val="28"/>
          <w:shd w:val="clear" w:color="auto" w:fill="FFFFFF"/>
        </w:rPr>
        <w:t xml:space="preserve">Sắp tới kì nghỉ </w:t>
      </w:r>
      <w:proofErr w:type="gramStart"/>
      <w:r w:rsidRPr="007143D4">
        <w:rPr>
          <w:sz w:val="28"/>
          <w:szCs w:val="28"/>
          <w:shd w:val="clear" w:color="auto" w:fill="FFFFFF"/>
        </w:rPr>
        <w:t>hè ,</w:t>
      </w:r>
      <w:proofErr w:type="gramEnd"/>
      <w:r w:rsidRPr="007143D4">
        <w:rPr>
          <w:sz w:val="28"/>
          <w:szCs w:val="28"/>
          <w:shd w:val="clear" w:color="auto" w:fill="FFFFFF"/>
        </w:rPr>
        <w:t xml:space="preserve"> bố mẹ dự định cho em về quê ngoại 1 tháng sống cùng ông bà. Em hãy thiết kế 1 cuốn sổ tay; thời gian nội dung nhắc nhở; cách thức thực hiện ;tự đánh giá.</w:t>
      </w:r>
      <w:r w:rsidRPr="007143D4">
        <w:rPr>
          <w:sz w:val="28"/>
          <w:szCs w:val="28"/>
          <w:shd w:val="clear" w:color="auto" w:fill="FFFFFF"/>
        </w:rPr>
        <w:br/>
        <w:t xml:space="preserve">Sắp tới kì nghỉ hè , bố mẹ dự định cho em về quê ngoại 1 tháng sống cùng ông bà. Em hãy thiết kế 1 cuốn sổ tay; thời gian nội dung nhắc nhở; cách thức thực </w:t>
      </w:r>
      <w:proofErr w:type="gramStart"/>
      <w:r w:rsidRPr="007143D4">
        <w:rPr>
          <w:sz w:val="28"/>
          <w:szCs w:val="28"/>
          <w:shd w:val="clear" w:color="auto" w:fill="FFFFFF"/>
        </w:rPr>
        <w:t>hiện ;tự</w:t>
      </w:r>
      <w:proofErr w:type="gramEnd"/>
      <w:r w:rsidRPr="007143D4">
        <w:rPr>
          <w:sz w:val="28"/>
          <w:szCs w:val="28"/>
          <w:shd w:val="clear" w:color="auto" w:fill="FFFFFF"/>
        </w:rPr>
        <w:t xml:space="preserve"> đánh giá.</w:t>
      </w:r>
    </w:p>
    <w:p w14:paraId="47F74077" w14:textId="77777777" w:rsidR="008335A1" w:rsidRPr="007143D4" w:rsidRDefault="008335A1" w:rsidP="008335A1">
      <w:pPr>
        <w:shd w:val="clear" w:color="auto" w:fill="FFFFFF"/>
        <w:spacing w:after="0"/>
        <w:outlineLvl w:val="0"/>
        <w:rPr>
          <w:b/>
          <w:bCs/>
          <w:szCs w:val="28"/>
          <w:shd w:val="clear" w:color="auto" w:fill="FFFFFF"/>
        </w:rPr>
      </w:pPr>
      <w:r w:rsidRPr="007143D4">
        <w:rPr>
          <w:b/>
          <w:bCs/>
          <w:szCs w:val="28"/>
          <w:shd w:val="clear" w:color="auto" w:fill="FFFFFF"/>
        </w:rPr>
        <w:t>IV. KẾ HOẠCH ĐÁNH GIÁ</w:t>
      </w:r>
    </w:p>
    <w:tbl>
      <w:tblPr>
        <w:tblStyle w:val="TableGrid"/>
        <w:tblW w:w="0" w:type="auto"/>
        <w:tblLook w:val="04A0" w:firstRow="1" w:lastRow="0" w:firstColumn="1" w:lastColumn="0" w:noHBand="0" w:noVBand="1"/>
      </w:tblPr>
      <w:tblGrid>
        <w:gridCol w:w="2466"/>
        <w:gridCol w:w="3537"/>
        <w:gridCol w:w="2746"/>
        <w:gridCol w:w="1439"/>
      </w:tblGrid>
      <w:tr w:rsidR="008335A1" w:rsidRPr="007143D4" w14:paraId="13228901" w14:textId="77777777" w:rsidTr="00FF6EAE">
        <w:tc>
          <w:tcPr>
            <w:tcW w:w="2660" w:type="dxa"/>
          </w:tcPr>
          <w:p w14:paraId="7370DE5C" w14:textId="77777777" w:rsidR="008335A1" w:rsidRPr="007143D4" w:rsidRDefault="008335A1" w:rsidP="00FF6EAE">
            <w:pPr>
              <w:spacing w:after="0"/>
              <w:outlineLvl w:val="0"/>
              <w:rPr>
                <w:rFonts w:eastAsia="Times New Roman"/>
                <w:bCs/>
                <w:kern w:val="36"/>
                <w:szCs w:val="28"/>
              </w:rPr>
            </w:pPr>
            <w:r w:rsidRPr="007143D4">
              <w:rPr>
                <w:rStyle w:val="awspan"/>
                <w:b/>
                <w:bCs/>
                <w:szCs w:val="28"/>
                <w:shd w:val="clear" w:color="auto" w:fill="FFFFFF"/>
              </w:rPr>
              <w:t>Hình thức đánh giá</w:t>
            </w:r>
          </w:p>
        </w:tc>
        <w:tc>
          <w:tcPr>
            <w:tcW w:w="3827" w:type="dxa"/>
          </w:tcPr>
          <w:p w14:paraId="4C0F540D" w14:textId="77777777" w:rsidR="008335A1" w:rsidRPr="007143D4" w:rsidRDefault="008335A1" w:rsidP="00FF6EAE">
            <w:pPr>
              <w:shd w:val="clear" w:color="auto" w:fill="FFFFFF"/>
              <w:spacing w:after="0"/>
              <w:rPr>
                <w:rFonts w:eastAsia="Times New Roman"/>
                <w:szCs w:val="28"/>
              </w:rPr>
            </w:pPr>
            <w:r w:rsidRPr="007143D4">
              <w:rPr>
                <w:rFonts w:eastAsia="Times New Roman"/>
                <w:b/>
                <w:bCs/>
                <w:szCs w:val="28"/>
              </w:rPr>
              <w:t>Phương pháp</w:t>
            </w:r>
            <w:r w:rsidRPr="007143D4">
              <w:rPr>
                <w:rFonts w:eastAsia="Times New Roman"/>
                <w:szCs w:val="28"/>
              </w:rPr>
              <w:t xml:space="preserve"> </w:t>
            </w:r>
            <w:r w:rsidRPr="007143D4">
              <w:rPr>
                <w:rFonts w:eastAsia="Times New Roman"/>
                <w:b/>
                <w:bCs/>
                <w:szCs w:val="28"/>
              </w:rPr>
              <w:t>đánh giá</w:t>
            </w:r>
          </w:p>
        </w:tc>
        <w:tc>
          <w:tcPr>
            <w:tcW w:w="2977" w:type="dxa"/>
          </w:tcPr>
          <w:p w14:paraId="03184E78" w14:textId="77777777" w:rsidR="008335A1" w:rsidRPr="007143D4" w:rsidRDefault="008335A1" w:rsidP="00FF6EAE">
            <w:pPr>
              <w:spacing w:after="0"/>
              <w:outlineLvl w:val="0"/>
              <w:rPr>
                <w:rFonts w:eastAsia="Times New Roman"/>
                <w:bCs/>
                <w:kern w:val="36"/>
                <w:szCs w:val="28"/>
              </w:rPr>
            </w:pPr>
            <w:r w:rsidRPr="007143D4">
              <w:rPr>
                <w:rStyle w:val="awspan"/>
                <w:b/>
                <w:bCs/>
                <w:szCs w:val="28"/>
                <w:shd w:val="clear" w:color="auto" w:fill="FFFFFF"/>
              </w:rPr>
              <w:t>Công cụ đánh giá</w:t>
            </w:r>
          </w:p>
        </w:tc>
        <w:tc>
          <w:tcPr>
            <w:tcW w:w="1525" w:type="dxa"/>
          </w:tcPr>
          <w:p w14:paraId="5686F99B" w14:textId="77777777" w:rsidR="008335A1" w:rsidRPr="007143D4" w:rsidRDefault="008335A1" w:rsidP="00FF6EAE">
            <w:pPr>
              <w:spacing w:after="0"/>
              <w:outlineLvl w:val="0"/>
              <w:rPr>
                <w:rFonts w:eastAsia="Times New Roman"/>
                <w:bCs/>
                <w:kern w:val="36"/>
                <w:szCs w:val="28"/>
              </w:rPr>
            </w:pPr>
            <w:r w:rsidRPr="007143D4">
              <w:rPr>
                <w:b/>
                <w:bCs/>
                <w:szCs w:val="28"/>
                <w:shd w:val="clear" w:color="auto" w:fill="FFFFFF"/>
              </w:rPr>
              <w:t>Ghi Chú</w:t>
            </w:r>
          </w:p>
        </w:tc>
      </w:tr>
      <w:tr w:rsidR="008335A1" w:rsidRPr="007143D4" w14:paraId="205FE532" w14:textId="77777777" w:rsidTr="00FF6EAE">
        <w:tc>
          <w:tcPr>
            <w:tcW w:w="2660" w:type="dxa"/>
          </w:tcPr>
          <w:p w14:paraId="2EEE9FBD" w14:textId="77777777" w:rsidR="008335A1" w:rsidRPr="007143D4" w:rsidRDefault="008335A1" w:rsidP="00FF6EAE">
            <w:pPr>
              <w:shd w:val="clear" w:color="auto" w:fill="FFFFFF"/>
              <w:spacing w:after="0"/>
              <w:rPr>
                <w:rFonts w:eastAsia="Times New Roman"/>
                <w:szCs w:val="28"/>
              </w:rPr>
            </w:pPr>
            <w:r w:rsidRPr="007143D4">
              <w:rPr>
                <w:rFonts w:eastAsia="Times New Roman"/>
                <w:szCs w:val="28"/>
              </w:rPr>
              <w:t xml:space="preserve">- Thu hút được sự tham gia tích cực </w:t>
            </w:r>
            <w:r w:rsidRPr="007143D4">
              <w:rPr>
                <w:rFonts w:eastAsia="Times New Roman"/>
                <w:szCs w:val="28"/>
              </w:rPr>
              <w:lastRenderedPageBreak/>
              <w:t>của người học</w:t>
            </w:r>
          </w:p>
          <w:p w14:paraId="1372EE3A" w14:textId="77777777" w:rsidR="008335A1" w:rsidRPr="007143D4" w:rsidRDefault="008335A1" w:rsidP="00FF6EAE">
            <w:pPr>
              <w:shd w:val="clear" w:color="auto" w:fill="FFFFFF"/>
              <w:spacing w:after="0"/>
              <w:rPr>
                <w:rFonts w:eastAsia="Times New Roman"/>
                <w:szCs w:val="28"/>
              </w:rPr>
            </w:pPr>
            <w:r w:rsidRPr="007143D4">
              <w:rPr>
                <w:rFonts w:eastAsia="Times New Roman"/>
                <w:szCs w:val="28"/>
              </w:rPr>
              <w:t>- Gắn với thực tế</w:t>
            </w:r>
          </w:p>
          <w:p w14:paraId="3B29F55F" w14:textId="77777777" w:rsidR="008335A1" w:rsidRPr="007143D4" w:rsidRDefault="008335A1" w:rsidP="00FF6EAE">
            <w:pPr>
              <w:shd w:val="clear" w:color="auto" w:fill="FFFFFF"/>
              <w:spacing w:after="0"/>
              <w:rPr>
                <w:rFonts w:eastAsia="Times New Roman"/>
                <w:szCs w:val="28"/>
              </w:rPr>
            </w:pPr>
            <w:r w:rsidRPr="007143D4">
              <w:rPr>
                <w:rFonts w:eastAsia="Times New Roman"/>
                <w:szCs w:val="28"/>
              </w:rPr>
              <w:t>- Tạo cơ hội thực hành cho người học</w:t>
            </w:r>
          </w:p>
        </w:tc>
        <w:tc>
          <w:tcPr>
            <w:tcW w:w="3827" w:type="dxa"/>
          </w:tcPr>
          <w:p w14:paraId="53B7103B" w14:textId="77777777" w:rsidR="008335A1" w:rsidRPr="007143D4" w:rsidRDefault="008335A1" w:rsidP="00FF6EAE">
            <w:pPr>
              <w:shd w:val="clear" w:color="auto" w:fill="FFFFFF"/>
              <w:spacing w:after="0"/>
              <w:rPr>
                <w:rFonts w:eastAsia="Times New Roman"/>
                <w:szCs w:val="28"/>
              </w:rPr>
            </w:pPr>
            <w:r w:rsidRPr="007143D4">
              <w:rPr>
                <w:rFonts w:eastAsia="Times New Roman"/>
                <w:szCs w:val="28"/>
              </w:rPr>
              <w:lastRenderedPageBreak/>
              <w:t xml:space="preserve">- Sự đa dạng, đáp ứng các phong cách học khác nhau </w:t>
            </w:r>
            <w:r w:rsidRPr="007143D4">
              <w:rPr>
                <w:rFonts w:eastAsia="Times New Roman"/>
                <w:szCs w:val="28"/>
              </w:rPr>
              <w:lastRenderedPageBreak/>
              <w:t>của người học</w:t>
            </w:r>
          </w:p>
          <w:p w14:paraId="30F695A8" w14:textId="77777777" w:rsidR="008335A1" w:rsidRPr="007143D4" w:rsidRDefault="008335A1" w:rsidP="00FF6EAE">
            <w:pPr>
              <w:shd w:val="clear" w:color="auto" w:fill="FFFFFF"/>
              <w:spacing w:after="0"/>
              <w:rPr>
                <w:rFonts w:eastAsia="Times New Roman"/>
                <w:szCs w:val="28"/>
              </w:rPr>
            </w:pPr>
            <w:r w:rsidRPr="007143D4">
              <w:rPr>
                <w:rFonts w:eastAsia="Times New Roman"/>
                <w:szCs w:val="28"/>
              </w:rPr>
              <w:t>- Hấp dẫn, sinh động</w:t>
            </w:r>
          </w:p>
          <w:p w14:paraId="7ED808EC" w14:textId="77777777" w:rsidR="008335A1" w:rsidRPr="007143D4" w:rsidRDefault="008335A1" w:rsidP="00FF6EAE">
            <w:pPr>
              <w:shd w:val="clear" w:color="auto" w:fill="FFFFFF"/>
              <w:spacing w:after="0"/>
              <w:rPr>
                <w:rFonts w:eastAsia="Times New Roman"/>
                <w:szCs w:val="28"/>
              </w:rPr>
            </w:pPr>
            <w:r w:rsidRPr="007143D4">
              <w:rPr>
                <w:rFonts w:eastAsia="Times New Roman"/>
                <w:szCs w:val="28"/>
              </w:rPr>
              <w:t>- Thu hút được sự tham gia tích cực của người học</w:t>
            </w:r>
          </w:p>
          <w:p w14:paraId="40DB3D18" w14:textId="77777777" w:rsidR="008335A1" w:rsidRPr="007143D4" w:rsidRDefault="008335A1" w:rsidP="00FF6EAE">
            <w:pPr>
              <w:shd w:val="clear" w:color="auto" w:fill="FFFFFF"/>
              <w:spacing w:after="0"/>
              <w:rPr>
                <w:rFonts w:eastAsia="Times New Roman"/>
                <w:szCs w:val="28"/>
              </w:rPr>
            </w:pPr>
            <w:r w:rsidRPr="007143D4">
              <w:rPr>
                <w:rFonts w:eastAsia="Times New Roman"/>
                <w:szCs w:val="28"/>
              </w:rPr>
              <w:t>- Phù hợp với mục tiêu, nội dung</w:t>
            </w:r>
          </w:p>
        </w:tc>
        <w:tc>
          <w:tcPr>
            <w:tcW w:w="2977" w:type="dxa"/>
          </w:tcPr>
          <w:p w14:paraId="35C3A932" w14:textId="77777777" w:rsidR="008335A1" w:rsidRPr="007143D4" w:rsidRDefault="008335A1" w:rsidP="00FF6EAE">
            <w:pPr>
              <w:shd w:val="clear" w:color="auto" w:fill="FFFFFF"/>
              <w:spacing w:after="0"/>
              <w:rPr>
                <w:rFonts w:eastAsia="Times New Roman"/>
                <w:szCs w:val="28"/>
              </w:rPr>
            </w:pPr>
            <w:r w:rsidRPr="007143D4">
              <w:rPr>
                <w:rFonts w:eastAsia="Times New Roman"/>
                <w:szCs w:val="28"/>
              </w:rPr>
              <w:lastRenderedPageBreak/>
              <w:t>-Báo</w:t>
            </w:r>
            <w:r w:rsidRPr="007143D4">
              <w:rPr>
                <w:rFonts w:eastAsia="Times New Roman"/>
                <w:spacing w:val="135"/>
                <w:szCs w:val="28"/>
              </w:rPr>
              <w:t xml:space="preserve"> </w:t>
            </w:r>
            <w:r w:rsidRPr="007143D4">
              <w:rPr>
                <w:rFonts w:eastAsia="Times New Roman"/>
                <w:szCs w:val="28"/>
              </w:rPr>
              <w:t>cáo</w:t>
            </w:r>
            <w:r w:rsidRPr="007143D4">
              <w:rPr>
                <w:rFonts w:eastAsia="Times New Roman"/>
                <w:spacing w:val="135"/>
                <w:szCs w:val="28"/>
              </w:rPr>
              <w:t xml:space="preserve"> </w:t>
            </w:r>
            <w:r w:rsidRPr="007143D4">
              <w:rPr>
                <w:rFonts w:eastAsia="Times New Roman"/>
                <w:szCs w:val="28"/>
              </w:rPr>
              <w:t>thực hiện công việc.</w:t>
            </w:r>
          </w:p>
          <w:p w14:paraId="2E3EB716" w14:textId="77777777" w:rsidR="008335A1" w:rsidRPr="007143D4" w:rsidRDefault="008335A1" w:rsidP="00FF6EAE">
            <w:pPr>
              <w:shd w:val="clear" w:color="auto" w:fill="FFFFFF"/>
              <w:spacing w:after="0"/>
              <w:rPr>
                <w:rFonts w:eastAsia="Times New Roman"/>
                <w:szCs w:val="28"/>
              </w:rPr>
            </w:pPr>
            <w:r w:rsidRPr="007143D4">
              <w:rPr>
                <w:rFonts w:eastAsia="Times New Roman"/>
                <w:szCs w:val="28"/>
              </w:rPr>
              <w:lastRenderedPageBreak/>
              <w:t>- Phiếu học tập</w:t>
            </w:r>
          </w:p>
          <w:p w14:paraId="37028B41" w14:textId="77777777" w:rsidR="008335A1" w:rsidRPr="007143D4" w:rsidRDefault="008335A1" w:rsidP="00FF6EAE">
            <w:pPr>
              <w:shd w:val="clear" w:color="auto" w:fill="FFFFFF"/>
              <w:spacing w:after="0"/>
              <w:rPr>
                <w:rFonts w:eastAsia="Times New Roman"/>
                <w:szCs w:val="28"/>
              </w:rPr>
            </w:pPr>
            <w:r w:rsidRPr="007143D4">
              <w:rPr>
                <w:rFonts w:eastAsia="Times New Roman"/>
                <w:szCs w:val="28"/>
              </w:rPr>
              <w:t>-Hệ</w:t>
            </w:r>
            <w:r w:rsidRPr="007143D4">
              <w:rPr>
                <w:rFonts w:eastAsia="Times New Roman"/>
                <w:spacing w:val="128"/>
                <w:szCs w:val="28"/>
              </w:rPr>
              <w:t xml:space="preserve"> </w:t>
            </w:r>
            <w:r w:rsidRPr="007143D4">
              <w:rPr>
                <w:rFonts w:eastAsia="Times New Roman"/>
                <w:szCs w:val="28"/>
              </w:rPr>
              <w:t>thống</w:t>
            </w:r>
            <w:r w:rsidRPr="007143D4">
              <w:rPr>
                <w:rFonts w:eastAsia="Times New Roman"/>
                <w:spacing w:val="128"/>
                <w:szCs w:val="28"/>
              </w:rPr>
              <w:t xml:space="preserve"> </w:t>
            </w:r>
            <w:r w:rsidRPr="007143D4">
              <w:rPr>
                <w:rFonts w:eastAsia="Times New Roman"/>
                <w:szCs w:val="28"/>
              </w:rPr>
              <w:t>câu hỏi và bài tập</w:t>
            </w:r>
          </w:p>
          <w:p w14:paraId="77A5024B" w14:textId="77777777" w:rsidR="008335A1" w:rsidRPr="007143D4" w:rsidRDefault="008335A1" w:rsidP="00FF6EAE">
            <w:pPr>
              <w:shd w:val="clear" w:color="auto" w:fill="FFFFFF"/>
              <w:spacing w:after="0"/>
              <w:rPr>
                <w:rFonts w:eastAsia="Times New Roman"/>
                <w:szCs w:val="28"/>
              </w:rPr>
            </w:pPr>
            <w:r w:rsidRPr="007143D4">
              <w:rPr>
                <w:rFonts w:eastAsia="Times New Roman"/>
                <w:szCs w:val="28"/>
              </w:rPr>
              <w:t>-Trao</w:t>
            </w:r>
            <w:r w:rsidRPr="007143D4">
              <w:rPr>
                <w:rFonts w:eastAsia="Times New Roman"/>
                <w:spacing w:val="100"/>
                <w:szCs w:val="28"/>
              </w:rPr>
              <w:t xml:space="preserve"> </w:t>
            </w:r>
            <w:r w:rsidRPr="007143D4">
              <w:rPr>
                <w:rFonts w:eastAsia="Times New Roman"/>
                <w:szCs w:val="28"/>
              </w:rPr>
              <w:t>đổi,</w:t>
            </w:r>
            <w:r w:rsidRPr="007143D4">
              <w:rPr>
                <w:rFonts w:eastAsia="Times New Roman"/>
                <w:spacing w:val="100"/>
                <w:szCs w:val="28"/>
              </w:rPr>
              <w:t xml:space="preserve"> </w:t>
            </w:r>
            <w:r w:rsidRPr="007143D4">
              <w:rPr>
                <w:rFonts w:eastAsia="Times New Roman"/>
                <w:szCs w:val="28"/>
              </w:rPr>
              <w:t>thảo luận</w:t>
            </w:r>
          </w:p>
          <w:p w14:paraId="1055F49B" w14:textId="77777777" w:rsidR="008335A1" w:rsidRPr="007143D4" w:rsidRDefault="008335A1" w:rsidP="00FF6EAE">
            <w:pPr>
              <w:spacing w:after="0"/>
              <w:outlineLvl w:val="0"/>
              <w:rPr>
                <w:rFonts w:eastAsia="Times New Roman"/>
                <w:bCs/>
                <w:kern w:val="36"/>
                <w:szCs w:val="28"/>
              </w:rPr>
            </w:pPr>
          </w:p>
        </w:tc>
        <w:tc>
          <w:tcPr>
            <w:tcW w:w="1525" w:type="dxa"/>
          </w:tcPr>
          <w:p w14:paraId="4C958D70" w14:textId="77777777" w:rsidR="008335A1" w:rsidRPr="007143D4" w:rsidRDefault="008335A1" w:rsidP="00FF6EAE">
            <w:pPr>
              <w:spacing w:after="0"/>
              <w:outlineLvl w:val="0"/>
              <w:rPr>
                <w:rFonts w:eastAsia="Times New Roman"/>
                <w:bCs/>
                <w:kern w:val="36"/>
                <w:szCs w:val="28"/>
              </w:rPr>
            </w:pPr>
          </w:p>
        </w:tc>
      </w:tr>
    </w:tbl>
    <w:p w14:paraId="25DB76F1" w14:textId="3B5D5400" w:rsidR="008335A1" w:rsidRPr="008335A1" w:rsidRDefault="008335A1" w:rsidP="008335A1">
      <w:pPr>
        <w:spacing w:after="0" w:line="276" w:lineRule="auto"/>
        <w:rPr>
          <w:szCs w:val="28"/>
        </w:rPr>
      </w:pPr>
    </w:p>
    <w:sectPr w:rsidR="008335A1" w:rsidRPr="008335A1" w:rsidSect="003B799E">
      <w:headerReference w:type="default" r:id="rId11"/>
      <w:footerReference w:type="default" r:id="rId12"/>
      <w:pgSz w:w="12240" w:h="15840"/>
      <w:pgMar w:top="360"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FFFB3" w14:textId="77777777" w:rsidR="00CD4270" w:rsidRDefault="00CD4270" w:rsidP="006F48C4">
      <w:pPr>
        <w:spacing w:before="0" w:after="0"/>
      </w:pPr>
      <w:r>
        <w:separator/>
      </w:r>
    </w:p>
  </w:endnote>
  <w:endnote w:type="continuationSeparator" w:id="0">
    <w:p w14:paraId="3DA4FA0F" w14:textId="77777777" w:rsidR="00CD4270" w:rsidRDefault="00CD4270" w:rsidP="006F48C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172221055" w:displacedByCustomXml="next"/>
  <w:bookmarkStart w:id="4" w:name="_Hlk172221054" w:displacedByCustomXml="next"/>
  <w:sdt>
    <w:sdtPr>
      <w:rPr>
        <w:sz w:val="22"/>
        <w:szCs w:val="14"/>
      </w:rPr>
      <w:id w:val="-1641035092"/>
      <w:docPartObj>
        <w:docPartGallery w:val="Page Numbers (Bottom of Page)"/>
        <w:docPartUnique/>
      </w:docPartObj>
    </w:sdtPr>
    <w:sdtEndPr>
      <w:rPr>
        <w:noProof/>
      </w:rPr>
    </w:sdtEndPr>
    <w:sdtContent>
      <w:p w14:paraId="60991C66" w14:textId="77777777" w:rsidR="006F48C4" w:rsidRPr="00EA5A97" w:rsidRDefault="006F48C4" w:rsidP="006F48C4">
        <w:pPr>
          <w:pStyle w:val="Header"/>
          <w:pBdr>
            <w:bottom w:val="thickThinSmallGap" w:sz="24" w:space="0" w:color="622423"/>
          </w:pBdr>
          <w:rPr>
            <w:rFonts w:ascii="Cambria" w:hAnsi="Cambria"/>
            <w:sz w:val="10"/>
            <w:szCs w:val="10"/>
          </w:rPr>
        </w:pPr>
      </w:p>
      <w:p w14:paraId="6CE35350" w14:textId="362777D6" w:rsidR="006F48C4" w:rsidRDefault="006F48C4" w:rsidP="00D40E26">
        <w:pPr>
          <w:pStyle w:val="Footer"/>
          <w:tabs>
            <w:tab w:val="clear" w:pos="4680"/>
            <w:tab w:val="clear" w:pos="9360"/>
          </w:tabs>
          <w:rPr>
            <w:noProof/>
            <w:sz w:val="22"/>
            <w:szCs w:val="14"/>
          </w:rPr>
        </w:pPr>
        <w:r>
          <w:t>GV: Nguyễn Thị Mỹ</w:t>
        </w:r>
        <w:r>
          <w:tab/>
        </w:r>
        <w:r>
          <w:tab/>
        </w:r>
        <w:r>
          <w:tab/>
        </w:r>
        <w:r>
          <w:tab/>
        </w:r>
        <w:r>
          <w:tab/>
        </w:r>
        <w:r>
          <w:tab/>
        </w:r>
        <w:r w:rsidR="00D40E26">
          <w:tab/>
        </w:r>
        <w:r>
          <w:t>Năm học: 202</w:t>
        </w:r>
        <w:r w:rsidR="00D40E26">
          <w:t>5</w:t>
        </w:r>
        <w:r>
          <w:t>-202</w:t>
        </w:r>
        <w:r w:rsidR="00D40E26">
          <w:t>6</w:t>
        </w:r>
      </w:p>
    </w:sdtContent>
  </w:sdt>
  <w:bookmarkEnd w:id="3" w:displacedByCustomXml="prev"/>
  <w:bookmarkEnd w:id="4" w:displacedByCustomXml="prev"/>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6D5E4" w14:textId="77777777" w:rsidR="00CD4270" w:rsidRDefault="00CD4270" w:rsidP="006F48C4">
      <w:pPr>
        <w:spacing w:before="0" w:after="0"/>
      </w:pPr>
      <w:r>
        <w:separator/>
      </w:r>
    </w:p>
  </w:footnote>
  <w:footnote w:type="continuationSeparator" w:id="0">
    <w:p w14:paraId="2188175C" w14:textId="77777777" w:rsidR="00CD4270" w:rsidRDefault="00CD4270" w:rsidP="006F48C4">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52812" w14:textId="6F109A3D" w:rsidR="006F48C4" w:rsidRPr="00EA5A97" w:rsidRDefault="006F48C4" w:rsidP="00D40E26">
    <w:pPr>
      <w:pStyle w:val="Header"/>
      <w:pBdr>
        <w:bottom w:val="thickThinSmallGap" w:sz="24" w:space="2" w:color="622423"/>
      </w:pBdr>
      <w:tabs>
        <w:tab w:val="clear" w:pos="4680"/>
        <w:tab w:val="clear" w:pos="9360"/>
      </w:tabs>
      <w:rPr>
        <w:szCs w:val="28"/>
      </w:rPr>
    </w:pPr>
    <w:bookmarkStart w:id="1" w:name="_Hlk172221023"/>
    <w:bookmarkStart w:id="2" w:name="_Hlk172221024"/>
    <w:r w:rsidRPr="00EA5A97">
      <w:rPr>
        <w:szCs w:val="28"/>
      </w:rPr>
      <w:t xml:space="preserve">Trường THCS Phan Bội Châu                         </w:t>
    </w:r>
    <w:r w:rsidR="00D40E26">
      <w:rPr>
        <w:szCs w:val="28"/>
      </w:rPr>
      <w:tab/>
    </w:r>
    <w:r w:rsidR="00D40E26">
      <w:rPr>
        <w:szCs w:val="28"/>
      </w:rPr>
      <w:tab/>
    </w:r>
    <w:r w:rsidR="00F43B8A">
      <w:rPr>
        <w:szCs w:val="28"/>
      </w:rPr>
      <w:t xml:space="preserve">             </w:t>
    </w:r>
    <w:r w:rsidRPr="00EA5A97">
      <w:rPr>
        <w:szCs w:val="28"/>
      </w:rPr>
      <w:t xml:space="preserve">Tổ: </w:t>
    </w:r>
    <w:bookmarkEnd w:id="1"/>
    <w:bookmarkEnd w:id="2"/>
    <w:r w:rsidR="00F43B8A">
      <w:rPr>
        <w:szCs w:val="28"/>
      </w:rPr>
      <w:t>Khoa học t</w:t>
    </w:r>
    <w:r w:rsidR="00D40E26">
      <w:rPr>
        <w:szCs w:val="28"/>
      </w:rPr>
      <w:t>ự nhiên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6EDE"/>
    <w:multiLevelType w:val="multilevel"/>
    <w:tmpl w:val="0A806E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99127F"/>
    <w:multiLevelType w:val="hybridMultilevel"/>
    <w:tmpl w:val="1CE60F6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48D1429"/>
    <w:multiLevelType w:val="hybridMultilevel"/>
    <w:tmpl w:val="3C1413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80E4B"/>
    <w:multiLevelType w:val="hybridMultilevel"/>
    <w:tmpl w:val="E54C5372"/>
    <w:lvl w:ilvl="0" w:tplc="2F040BA0">
      <w:start w:val="1"/>
      <w:numFmt w:val="bullet"/>
      <w:lvlText w:val=""/>
      <w:lvlJc w:val="left"/>
      <w:pPr>
        <w:ind w:left="1260" w:hanging="360"/>
      </w:pPr>
      <w:rPr>
        <w:rFonts w:ascii="Symbol" w:hAnsi="Symbo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4" w15:restartNumberingAfterBreak="0">
    <w:nsid w:val="2E6D566D"/>
    <w:multiLevelType w:val="hybridMultilevel"/>
    <w:tmpl w:val="105C1C9A"/>
    <w:lvl w:ilvl="0" w:tplc="2F040BA0">
      <w:start w:val="1"/>
      <w:numFmt w:val="bullet"/>
      <w:lvlText w:val=""/>
      <w:lvlJc w:val="left"/>
      <w:pPr>
        <w:ind w:left="1259" w:hanging="360"/>
      </w:pPr>
      <w:rPr>
        <w:rFonts w:ascii="Symbol" w:hAnsi="Symbol" w:hint="default"/>
      </w:rPr>
    </w:lvl>
    <w:lvl w:ilvl="1" w:tplc="042A0003" w:tentative="1">
      <w:start w:val="1"/>
      <w:numFmt w:val="bullet"/>
      <w:lvlText w:val="o"/>
      <w:lvlJc w:val="left"/>
      <w:pPr>
        <w:ind w:left="1979" w:hanging="360"/>
      </w:pPr>
      <w:rPr>
        <w:rFonts w:ascii="Courier New" w:hAnsi="Courier New" w:cs="Courier New" w:hint="default"/>
      </w:rPr>
    </w:lvl>
    <w:lvl w:ilvl="2" w:tplc="042A0005" w:tentative="1">
      <w:start w:val="1"/>
      <w:numFmt w:val="bullet"/>
      <w:lvlText w:val=""/>
      <w:lvlJc w:val="left"/>
      <w:pPr>
        <w:ind w:left="2699" w:hanging="360"/>
      </w:pPr>
      <w:rPr>
        <w:rFonts w:ascii="Wingdings" w:hAnsi="Wingdings" w:hint="default"/>
      </w:rPr>
    </w:lvl>
    <w:lvl w:ilvl="3" w:tplc="042A0001" w:tentative="1">
      <w:start w:val="1"/>
      <w:numFmt w:val="bullet"/>
      <w:lvlText w:val=""/>
      <w:lvlJc w:val="left"/>
      <w:pPr>
        <w:ind w:left="3419" w:hanging="360"/>
      </w:pPr>
      <w:rPr>
        <w:rFonts w:ascii="Symbol" w:hAnsi="Symbol" w:hint="default"/>
      </w:rPr>
    </w:lvl>
    <w:lvl w:ilvl="4" w:tplc="042A0003" w:tentative="1">
      <w:start w:val="1"/>
      <w:numFmt w:val="bullet"/>
      <w:lvlText w:val="o"/>
      <w:lvlJc w:val="left"/>
      <w:pPr>
        <w:ind w:left="4139" w:hanging="360"/>
      </w:pPr>
      <w:rPr>
        <w:rFonts w:ascii="Courier New" w:hAnsi="Courier New" w:cs="Courier New" w:hint="default"/>
      </w:rPr>
    </w:lvl>
    <w:lvl w:ilvl="5" w:tplc="042A0005" w:tentative="1">
      <w:start w:val="1"/>
      <w:numFmt w:val="bullet"/>
      <w:lvlText w:val=""/>
      <w:lvlJc w:val="left"/>
      <w:pPr>
        <w:ind w:left="4859" w:hanging="360"/>
      </w:pPr>
      <w:rPr>
        <w:rFonts w:ascii="Wingdings" w:hAnsi="Wingdings" w:hint="default"/>
      </w:rPr>
    </w:lvl>
    <w:lvl w:ilvl="6" w:tplc="042A0001" w:tentative="1">
      <w:start w:val="1"/>
      <w:numFmt w:val="bullet"/>
      <w:lvlText w:val=""/>
      <w:lvlJc w:val="left"/>
      <w:pPr>
        <w:ind w:left="5579" w:hanging="360"/>
      </w:pPr>
      <w:rPr>
        <w:rFonts w:ascii="Symbol" w:hAnsi="Symbol" w:hint="default"/>
      </w:rPr>
    </w:lvl>
    <w:lvl w:ilvl="7" w:tplc="042A0003" w:tentative="1">
      <w:start w:val="1"/>
      <w:numFmt w:val="bullet"/>
      <w:lvlText w:val="o"/>
      <w:lvlJc w:val="left"/>
      <w:pPr>
        <w:ind w:left="6299" w:hanging="360"/>
      </w:pPr>
      <w:rPr>
        <w:rFonts w:ascii="Courier New" w:hAnsi="Courier New" w:cs="Courier New" w:hint="default"/>
      </w:rPr>
    </w:lvl>
    <w:lvl w:ilvl="8" w:tplc="042A0005" w:tentative="1">
      <w:start w:val="1"/>
      <w:numFmt w:val="bullet"/>
      <w:lvlText w:val=""/>
      <w:lvlJc w:val="left"/>
      <w:pPr>
        <w:ind w:left="7019" w:hanging="360"/>
      </w:pPr>
      <w:rPr>
        <w:rFonts w:ascii="Wingdings" w:hAnsi="Wingdings" w:hint="default"/>
      </w:rPr>
    </w:lvl>
  </w:abstractNum>
  <w:abstractNum w:abstractNumId="5" w15:restartNumberingAfterBreak="0">
    <w:nsid w:val="378F365F"/>
    <w:multiLevelType w:val="hybridMultilevel"/>
    <w:tmpl w:val="3EA80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05AD0"/>
    <w:multiLevelType w:val="hybridMultilevel"/>
    <w:tmpl w:val="A3D6E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2310E9"/>
    <w:multiLevelType w:val="multilevel"/>
    <w:tmpl w:val="5B2310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1F7AD4"/>
    <w:multiLevelType w:val="multilevel"/>
    <w:tmpl w:val="621F7A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7A142CD7"/>
    <w:multiLevelType w:val="hybridMultilevel"/>
    <w:tmpl w:val="011A8DA2"/>
    <w:lvl w:ilvl="0" w:tplc="042A0001">
      <w:start w:val="1"/>
      <w:numFmt w:val="bullet"/>
      <w:lvlText w:val=""/>
      <w:lvlJc w:val="left"/>
      <w:pPr>
        <w:ind w:left="1146" w:hanging="360"/>
      </w:pPr>
      <w:rPr>
        <w:rFonts w:ascii="Symbol" w:hAnsi="Symbol"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num w:numId="1">
    <w:abstractNumId w:val="3"/>
  </w:num>
  <w:num w:numId="2">
    <w:abstractNumId w:val="1"/>
  </w:num>
  <w:num w:numId="3">
    <w:abstractNumId w:val="4"/>
  </w:num>
  <w:num w:numId="4">
    <w:abstractNumId w:val="9"/>
  </w:num>
  <w:num w:numId="5">
    <w:abstractNumId w:val="8"/>
  </w:num>
  <w:num w:numId="6">
    <w:abstractNumId w:val="6"/>
  </w:num>
  <w:num w:numId="7">
    <w:abstractNumId w:val="7"/>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A02"/>
    <w:rsid w:val="00116D82"/>
    <w:rsid w:val="00214E22"/>
    <w:rsid w:val="00267F1F"/>
    <w:rsid w:val="002A6051"/>
    <w:rsid w:val="002C652A"/>
    <w:rsid w:val="002D0AB7"/>
    <w:rsid w:val="0032013F"/>
    <w:rsid w:val="00372B25"/>
    <w:rsid w:val="003B799E"/>
    <w:rsid w:val="00404C3C"/>
    <w:rsid w:val="00435569"/>
    <w:rsid w:val="00496363"/>
    <w:rsid w:val="004F04BD"/>
    <w:rsid w:val="004F0CC3"/>
    <w:rsid w:val="00524EFE"/>
    <w:rsid w:val="00526C59"/>
    <w:rsid w:val="0062431B"/>
    <w:rsid w:val="006F48C4"/>
    <w:rsid w:val="007731C5"/>
    <w:rsid w:val="007B3ABF"/>
    <w:rsid w:val="00823C79"/>
    <w:rsid w:val="008335A1"/>
    <w:rsid w:val="00842CBE"/>
    <w:rsid w:val="00916C3F"/>
    <w:rsid w:val="00951B64"/>
    <w:rsid w:val="0097312E"/>
    <w:rsid w:val="009948AC"/>
    <w:rsid w:val="009F6A02"/>
    <w:rsid w:val="00A17D06"/>
    <w:rsid w:val="00A32537"/>
    <w:rsid w:val="00AE7563"/>
    <w:rsid w:val="00B01AA9"/>
    <w:rsid w:val="00B77FAA"/>
    <w:rsid w:val="00B83DCB"/>
    <w:rsid w:val="00B85F96"/>
    <w:rsid w:val="00C722ED"/>
    <w:rsid w:val="00CA24C6"/>
    <w:rsid w:val="00CD4270"/>
    <w:rsid w:val="00D029C2"/>
    <w:rsid w:val="00D40E26"/>
    <w:rsid w:val="00E45290"/>
    <w:rsid w:val="00EB051F"/>
    <w:rsid w:val="00F1180B"/>
    <w:rsid w:val="00F43B8A"/>
    <w:rsid w:val="00F61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B4D2D"/>
  <w15:docId w15:val="{2DED261C-A4A5-4934-9FDB-829E9AC9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A02"/>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9F6A02"/>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6A02"/>
    <w:pPr>
      <w:ind w:left="720"/>
      <w:contextualSpacing/>
    </w:pPr>
  </w:style>
  <w:style w:type="table" w:customStyle="1" w:styleId="TableGrid1">
    <w:name w:val="Table Grid1"/>
    <w:basedOn w:val="TableNormal"/>
    <w:next w:val="TableGrid"/>
    <w:uiPriority w:val="59"/>
    <w:qFormat/>
    <w:rsid w:val="00F1180B"/>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48C4"/>
    <w:pPr>
      <w:tabs>
        <w:tab w:val="center" w:pos="4680"/>
        <w:tab w:val="right" w:pos="9360"/>
      </w:tabs>
      <w:spacing w:before="0" w:after="0"/>
    </w:pPr>
  </w:style>
  <w:style w:type="character" w:customStyle="1" w:styleId="HeaderChar">
    <w:name w:val="Header Char"/>
    <w:basedOn w:val="DefaultParagraphFont"/>
    <w:link w:val="Header"/>
    <w:uiPriority w:val="99"/>
    <w:rsid w:val="006F48C4"/>
    <w:rPr>
      <w:rFonts w:ascii="Times New Roman" w:hAnsi="Times New Roman" w:cs="Times New Roman"/>
      <w:color w:val="000000"/>
      <w:sz w:val="28"/>
      <w:szCs w:val="18"/>
    </w:rPr>
  </w:style>
  <w:style w:type="paragraph" w:styleId="Footer">
    <w:name w:val="footer"/>
    <w:basedOn w:val="Normal"/>
    <w:link w:val="FooterChar"/>
    <w:uiPriority w:val="99"/>
    <w:unhideWhenUsed/>
    <w:rsid w:val="006F48C4"/>
    <w:pPr>
      <w:tabs>
        <w:tab w:val="center" w:pos="4680"/>
        <w:tab w:val="right" w:pos="9360"/>
      </w:tabs>
      <w:spacing w:before="0" w:after="0"/>
    </w:pPr>
  </w:style>
  <w:style w:type="character" w:customStyle="1" w:styleId="FooterChar">
    <w:name w:val="Footer Char"/>
    <w:basedOn w:val="DefaultParagraphFont"/>
    <w:link w:val="Footer"/>
    <w:uiPriority w:val="99"/>
    <w:rsid w:val="006F48C4"/>
    <w:rPr>
      <w:rFonts w:ascii="Times New Roman" w:hAnsi="Times New Roman" w:cs="Times New Roman"/>
      <w:color w:val="000000"/>
      <w:sz w:val="28"/>
      <w:szCs w:val="18"/>
    </w:rPr>
  </w:style>
  <w:style w:type="character" w:customStyle="1" w:styleId="awspan">
    <w:name w:val="awspan"/>
    <w:basedOn w:val="DefaultParagraphFont"/>
    <w:qFormat/>
    <w:rsid w:val="00F43B8A"/>
  </w:style>
  <w:style w:type="paragraph" w:styleId="NormalWeb">
    <w:name w:val="Normal (Web)"/>
    <w:basedOn w:val="Normal"/>
    <w:uiPriority w:val="99"/>
    <w:unhideWhenUsed/>
    <w:rsid w:val="00B83DCB"/>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sid w:val="00B83DCB"/>
    <w:rPr>
      <w:b/>
      <w:bCs/>
    </w:rPr>
  </w:style>
  <w:style w:type="paragraph" w:styleId="NoSpacing">
    <w:name w:val="No Spacing"/>
    <w:uiPriority w:val="1"/>
    <w:qFormat/>
    <w:rsid w:val="00B83DCB"/>
    <w:pPr>
      <w:spacing w:after="0" w:line="240" w:lineRule="auto"/>
    </w:pPr>
    <w:rPr>
      <w:rFonts w:ascii="Times New Roman" w:hAnsi="Times New Roman" w:cs="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BE5BF-929F-4640-8B6C-F34AF8BEF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 HOA</dc:creator>
  <cp:lastModifiedBy>PC</cp:lastModifiedBy>
  <cp:revision>25</cp:revision>
  <dcterms:created xsi:type="dcterms:W3CDTF">2022-08-03T09:12:00Z</dcterms:created>
  <dcterms:modified xsi:type="dcterms:W3CDTF">2025-11-23T00:49:00Z</dcterms:modified>
</cp:coreProperties>
</file>